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356" cy="783577"/>
            <wp:effectExtent b="0" l="0" r="0" t="0"/>
            <wp:docPr id="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578356" cy="7835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7249755859375" w:line="199.92000102996826" w:lineRule="auto"/>
        <w:ind w:left="0" w:right="0" w:firstLine="0"/>
        <w:jc w:val="left"/>
        <w:rPr>
          <w:rFonts w:ascii="Calibri" w:cs="Calibri" w:eastAsia="Calibri" w:hAnsi="Calibri"/>
          <w:b w:val="1"/>
          <w:i w:val="0"/>
          <w:smallCaps w:val="0"/>
          <w:strike w:val="0"/>
          <w:color w:val="ff0000"/>
          <w:sz w:val="60"/>
          <w:szCs w:val="60"/>
          <w:u w:val="none"/>
          <w:shd w:fill="auto" w:val="clear"/>
          <w:vertAlign w:val="baseline"/>
        </w:rPr>
      </w:pPr>
      <w:r w:rsidDel="00000000" w:rsidR="00000000" w:rsidRPr="00000000">
        <w:rPr>
          <w:rFonts w:ascii="Calibri" w:cs="Calibri" w:eastAsia="Calibri" w:hAnsi="Calibri"/>
          <w:b w:val="1"/>
          <w:i w:val="0"/>
          <w:smallCaps w:val="0"/>
          <w:strike w:val="0"/>
          <w:color w:val="ff0000"/>
          <w:sz w:val="60"/>
          <w:szCs w:val="60"/>
          <w:u w:val="none"/>
          <w:shd w:fill="auto" w:val="clear"/>
          <w:vertAlign w:val="baseline"/>
          <w:rtl w:val="0"/>
        </w:rPr>
        <w:t xml:space="preserve">THE STRUGGLE FOR INDEPENDENCE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981689453125" w:line="199.92000102996826" w:lineRule="auto"/>
        <w:ind w:left="0" w:right="0" w:firstLine="0"/>
        <w:jc w:val="left"/>
        <w:rPr>
          <w:rFonts w:ascii="Calibri" w:cs="Calibri" w:eastAsia="Calibri" w:hAnsi="Calibri"/>
          <w:b w:val="0"/>
          <w:i w:val="0"/>
          <w:smallCaps w:val="0"/>
          <w:strike w:val="0"/>
          <w:color w:val="000000"/>
          <w:sz w:val="49.91999816894531"/>
          <w:szCs w:val="49.91999816894531"/>
          <w:u w:val="none"/>
          <w:shd w:fill="auto" w:val="clear"/>
          <w:vertAlign w:val="baseline"/>
        </w:rPr>
      </w:pPr>
      <w:r w:rsidDel="00000000" w:rsidR="00000000" w:rsidRPr="00000000">
        <w:rPr>
          <w:rFonts w:ascii="Calibri" w:cs="Calibri" w:eastAsia="Calibri" w:hAnsi="Calibri"/>
          <w:b w:val="0"/>
          <w:i w:val="0"/>
          <w:smallCaps w:val="0"/>
          <w:strike w:val="0"/>
          <w:color w:val="000000"/>
          <w:sz w:val="49.91999816894531"/>
          <w:szCs w:val="49.91999816894531"/>
          <w:u w:val="none"/>
          <w:shd w:fill="auto" w:val="clear"/>
          <w:vertAlign w:val="baseline"/>
          <w:rtl w:val="0"/>
        </w:rPr>
        <w:t xml:space="preserve">MAHATMA GANDHI-1869-1948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3789062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SUBJECT : HISTORY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NUMBER:-14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CHAPTER NAME :THE STRUGGLE FOR INDEPENDENCE.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7062072753906" w:line="199.92000102996826" w:lineRule="auto"/>
        <w:ind w:left="0" w:right="0" w:firstLine="0"/>
        <w:jc w:val="left"/>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Pr>
        <w:drawing>
          <wp:inline distB="19050" distT="19050" distL="19050" distR="19050">
            <wp:extent cx="9144000" cy="1365885"/>
            <wp:effectExtent b="0" l="0" r="0" t="0"/>
            <wp:docPr id="3" name="image13.png"/>
            <a:graphic>
              <a:graphicData uri="http://schemas.openxmlformats.org/drawingml/2006/picture">
                <pic:pic>
                  <pic:nvPicPr>
                    <pic:cNvPr id="0" name="image13.png"/>
                    <pic:cNvPicPr preferRelativeResize="0"/>
                  </pic:nvPicPr>
                  <pic:blipFill>
                    <a:blip r:embed="rId7"/>
                    <a:srcRect b="0" l="0" r="0" t="0"/>
                    <a:stretch>
                      <a:fillRect/>
                    </a:stretch>
                  </pic:blipFill>
                  <pic:spPr>
                    <a:xfrm>
                      <a:off x="0" y="0"/>
                      <a:ext cx="9144000" cy="13658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THE STRUGGLE FOR INDEPENDENCE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0205078125" w:line="199.92000102996826" w:lineRule="auto"/>
        <w:ind w:left="0" w:right="0" w:firstLine="0"/>
        <w:jc w:val="left"/>
        <w:rPr>
          <w:rFonts w:ascii="Calibri" w:cs="Calibri" w:eastAsia="Calibri" w:hAnsi="Calibri"/>
          <w:b w:val="1"/>
          <w:i w:val="0"/>
          <w:smallCaps w:val="0"/>
          <w:strike w:val="0"/>
          <w:color w:val="ff0000"/>
          <w:sz w:val="36.04800033569336"/>
          <w:szCs w:val="36.04800033569336"/>
          <w:u w:val="none"/>
          <w:shd w:fill="auto" w:val="clear"/>
          <w:vertAlign w:val="baseline"/>
        </w:rPr>
      </w:pP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MAHATMA GANDHI-1869-1947 </w:t>
      </w:r>
      <w:r w:rsidDel="00000000" w:rsidR="00000000" w:rsidRPr="00000000">
        <w:rPr>
          <w:rFonts w:ascii="Calibri" w:cs="Calibri" w:eastAsia="Calibri" w:hAnsi="Calibri"/>
          <w:b w:val="1"/>
          <w:i w:val="0"/>
          <w:smallCaps w:val="0"/>
          <w:strike w:val="0"/>
          <w:color w:val="ff0000"/>
          <w:sz w:val="36.04800033569336"/>
          <w:szCs w:val="36.04800033569336"/>
          <w:u w:val="none"/>
          <w:shd w:fill="auto" w:val="clear"/>
          <w:vertAlign w:val="baseline"/>
          <w:rtl w:val="0"/>
        </w:rPr>
        <w:t xml:space="preserve">session-1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998779296875" w:line="240.63068389892578"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Mohan Das Karamchand Gandhi was born in Porbandar, Gujarat. After studying law in England, he  went to South Africa and practiced law. Appalled by the ill-treatment of coloured people by the ruling  white minority of South Africa, Gandhiji moved to fight for their rights. Here he developed the concept  of Satyagraha. The word satyagraha indicated the non-violent nature of his struggle against injustice.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49072265625" w:line="240.48019409179688" w:lineRule="auto"/>
        <w:ind w:left="0" w:right="0" w:firstLine="0"/>
        <w:jc w:val="left"/>
        <w:rPr>
          <w:rFonts w:ascii="Calibri" w:cs="Calibri" w:eastAsia="Calibri" w:hAnsi="Calibri"/>
          <w:b w:val="0"/>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Mahatma Gandhi spent his initial years in India travelling throughout theCountry, understanding the  people, their needs and the overall situation. Gandhiji launched local movements in Champaran,  </w:t>
      </w:r>
      <w:r w:rsidDel="00000000" w:rsidR="00000000" w:rsidRPr="00000000">
        <w:rPr>
          <w:rFonts w:ascii="Calibri" w:cs="Calibri" w:eastAsia="Calibri" w:hAnsi="Calibri"/>
          <w:b w:val="0"/>
          <w:i w:val="0"/>
          <w:smallCaps w:val="0"/>
          <w:strike w:val="0"/>
          <w:color w:val="000000"/>
          <w:sz w:val="31.967998504638672"/>
          <w:szCs w:val="31.967998504638672"/>
          <w:u w:val="none"/>
          <w:shd w:fill="auto" w:val="clear"/>
          <w:vertAlign w:val="baseline"/>
          <w:rtl w:val="0"/>
        </w:rPr>
        <w:t xml:space="preserve">Kheda and Ahmedabad in which he received success. </w:t>
      </w:r>
      <w:r w:rsidDel="00000000" w:rsidR="00000000" w:rsidRPr="00000000">
        <w:drawing>
          <wp:anchor allowOverlap="1" behindDoc="0" distB="19050" distT="19050" distL="19050" distR="19050" hidden="0" layoutInCell="1" locked="0" relativeHeight="0" simplePos="0">
            <wp:simplePos x="0" y="0"/>
            <wp:positionH relativeFrom="column">
              <wp:posOffset>6010694</wp:posOffset>
            </wp:positionH>
            <wp:positionV relativeFrom="paragraph">
              <wp:posOffset>662203</wp:posOffset>
            </wp:positionV>
            <wp:extent cx="2466975" cy="1847850"/>
            <wp:effectExtent b="0" l="0" r="0" t="0"/>
            <wp:wrapSquare wrapText="left" distB="19050" distT="19050" distL="19050" distR="19050"/>
            <wp:docPr id="2"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2466975" cy="1847850"/>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7973632812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(vii) Gandhiji’s method of fighting was known as Satyagraha which was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530273437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based on the principles of- Truth &amp; Non-Violence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5386962890625" w:line="199.92000102996826"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1232522" cy="611873"/>
            <wp:effectExtent b="0" l="0" r="0" t="0"/>
            <wp:docPr id="10"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232522" cy="61187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466975" cy="1847850"/>
            <wp:effectExtent b="0" l="0" r="0" t="0"/>
            <wp:docPr id="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466975" cy="18478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2857500" cy="1844675"/>
            <wp:effectExtent b="0" l="0" r="0" t="0"/>
            <wp:docPr id="14"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2857500" cy="184467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55.91999816894531"/>
          <w:szCs w:val="55.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55.91999816894531"/>
          <w:szCs w:val="55.91999816894531"/>
          <w:u w:val="none"/>
          <w:shd w:fill="auto" w:val="clear"/>
          <w:vertAlign w:val="baseline"/>
          <w:rtl w:val="0"/>
        </w:rPr>
        <w:t xml:space="preserve">THE STRUGGLE FOR INDEPENDENCE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41064453125" w:line="199.92000102996826" w:lineRule="auto"/>
        <w:ind w:left="0" w:right="0" w:firstLine="0"/>
        <w:jc w:val="left"/>
        <w:rPr>
          <w:rFonts w:ascii="Calibri" w:cs="Calibri" w:eastAsia="Calibri" w:hAnsi="Calibri"/>
          <w:b w:val="1"/>
          <w:i w:val="0"/>
          <w:smallCaps w:val="0"/>
          <w:strike w:val="0"/>
          <w:color w:val="000000"/>
          <w:sz w:val="55.96799850463867"/>
          <w:szCs w:val="55.96799850463867"/>
          <w:u w:val="none"/>
          <w:shd w:fill="auto" w:val="clear"/>
          <w:vertAlign w:val="baseline"/>
        </w:rPr>
      </w:pPr>
      <w:r w:rsidDel="00000000" w:rsidR="00000000" w:rsidRPr="00000000">
        <w:rPr>
          <w:rFonts w:ascii="Calibri" w:cs="Calibri" w:eastAsia="Calibri" w:hAnsi="Calibri"/>
          <w:b w:val="1"/>
          <w:i w:val="0"/>
          <w:smallCaps w:val="0"/>
          <w:strike w:val="0"/>
          <w:color w:val="000000"/>
          <w:sz w:val="55.96799850463867"/>
          <w:szCs w:val="55.96799850463867"/>
          <w:u w:val="none"/>
          <w:shd w:fill="auto" w:val="clear"/>
          <w:vertAlign w:val="baseline"/>
          <w:rtl w:val="0"/>
        </w:rPr>
        <w:t xml:space="preserve">Rowlatt Act(1919)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32958984375" w:line="199.92000102996826" w:lineRule="auto"/>
        <w:ind w:left="0" w:right="0" w:firstLine="0"/>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In 1919, the government passes the Rowlatt Act and empowered the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54443359375" w:line="199.92000102996826" w:lineRule="auto"/>
        <w:ind w:left="0" w:right="0" w:firstLine="0"/>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provincial government to search any place and arrest any person whom it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60546875" w:line="199.92000102996826" w:lineRule="auto"/>
        <w:ind w:left="0" w:right="0" w:firstLine="0"/>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Suspected without a warrant.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064453125" w:line="275.1036071777344" w:lineRule="auto"/>
        <w:ind w:left="0" w:right="0" w:firstLine="0"/>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(ii) Gandhiji launched a Satyagraha against the Rowlatt Act which curbed the fundamental rights such as the  freedom of expression and strengthened police powers.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5498046875" w:line="632.2827529907227" w:lineRule="auto"/>
        <w:ind w:left="0" w:right="0" w:firstLine="0"/>
        <w:jc w:val="left"/>
        <w:rPr>
          <w:rFonts w:ascii="Calibri" w:cs="Calibri" w:eastAsia="Calibri" w:hAnsi="Calibri"/>
          <w:b w:val="1"/>
          <w:i w:val="0"/>
          <w:smallCaps w:val="0"/>
          <w:strike w:val="0"/>
          <w:color w:val="595959"/>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tl w:val="0"/>
        </w:rPr>
        <w:t xml:space="preserve">(iii) Mahatma Gandhi and Mohammad Ali Jinnah criticized the act as ‘‘devilish ‘and tyrannical.</w:t>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Pr>
        <w:drawing>
          <wp:inline distB="19050" distT="19050" distL="19050" distR="19050">
            <wp:extent cx="3599688" cy="1861312"/>
            <wp:effectExtent b="0" l="0" r="0" t="0"/>
            <wp:docPr id="12"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3599688" cy="1861312"/>
                    </a:xfrm>
                    <a:prstGeom prst="rect"/>
                    <a:ln/>
                  </pic:spPr>
                </pic:pic>
              </a:graphicData>
            </a:graphic>
          </wp:inline>
        </w:drawing>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Pr>
        <w:drawing>
          <wp:inline distB="19050" distT="19050" distL="19050" distR="19050">
            <wp:extent cx="3015996" cy="1847850"/>
            <wp:effectExtent b="0" l="0" r="0" t="0"/>
            <wp:docPr id="7"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3015996" cy="1847850"/>
                    </a:xfrm>
                    <a:prstGeom prst="rect"/>
                    <a:ln/>
                  </pic:spPr>
                </pic:pic>
              </a:graphicData>
            </a:graphic>
          </wp:inline>
        </w:drawing>
      </w:r>
      <w:r w:rsidDel="00000000" w:rsidR="00000000" w:rsidRPr="00000000">
        <w:rPr>
          <w:rFonts w:ascii="Calibri" w:cs="Calibri" w:eastAsia="Calibri" w:hAnsi="Calibri"/>
          <w:b w:val="1"/>
          <w:i w:val="0"/>
          <w:smallCaps w:val="0"/>
          <w:strike w:val="0"/>
          <w:color w:val="595959"/>
          <w:sz w:val="28.079999923706055"/>
          <w:szCs w:val="28.079999923706055"/>
          <w:u w:val="none"/>
          <w:shd w:fill="auto" w:val="clear"/>
          <w:vertAlign w:val="baseline"/>
        </w:rPr>
        <w:drawing>
          <wp:inline distB="19050" distT="19050" distL="19050" distR="19050">
            <wp:extent cx="1232522" cy="611873"/>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8"/>
          <w:szCs w:val="48"/>
          <w:u w:val="none"/>
          <w:shd w:fill="auto" w:val="clear"/>
          <w:vertAlign w:val="baseline"/>
        </w:rPr>
      </w:pPr>
      <w:r w:rsidDel="00000000" w:rsidR="00000000" w:rsidRPr="00000000">
        <w:rPr>
          <w:rFonts w:ascii="Calibri" w:cs="Calibri" w:eastAsia="Calibri" w:hAnsi="Calibri"/>
          <w:b w:val="1"/>
          <w:i w:val="0"/>
          <w:smallCaps w:val="0"/>
          <w:strike w:val="0"/>
          <w:color w:val="ff0000"/>
          <w:sz w:val="48"/>
          <w:szCs w:val="48"/>
          <w:u w:val="none"/>
          <w:shd w:fill="auto" w:val="clear"/>
          <w:vertAlign w:val="baseline"/>
          <w:rtl w:val="0"/>
        </w:rPr>
        <w:t xml:space="preserve">THE STRUGGLE FOR INDEPENDENCE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96923828125" w:line="199.92000102996826" w:lineRule="auto"/>
        <w:ind w:left="0" w:right="0" w:firstLine="0"/>
        <w:jc w:val="left"/>
        <w:rPr>
          <w:rFonts w:ascii="Calibri" w:cs="Calibri" w:eastAsia="Calibri" w:hAnsi="Calibri"/>
          <w:b w:val="1"/>
          <w:i w:val="0"/>
          <w:smallCaps w:val="0"/>
          <w:strike w:val="0"/>
          <w:color w:val="000000"/>
          <w:sz w:val="55.96799850463867"/>
          <w:szCs w:val="55.96799850463867"/>
          <w:u w:val="none"/>
          <w:shd w:fill="auto" w:val="clear"/>
          <w:vertAlign w:val="baseline"/>
        </w:rPr>
      </w:pPr>
      <w:r w:rsidDel="00000000" w:rsidR="00000000" w:rsidRPr="00000000">
        <w:rPr>
          <w:rFonts w:ascii="Calibri" w:cs="Calibri" w:eastAsia="Calibri" w:hAnsi="Calibri"/>
          <w:b w:val="1"/>
          <w:i w:val="0"/>
          <w:smallCaps w:val="0"/>
          <w:strike w:val="0"/>
          <w:color w:val="000000"/>
          <w:sz w:val="55.96799850463867"/>
          <w:szCs w:val="55.96799850463867"/>
          <w:u w:val="none"/>
          <w:shd w:fill="auto" w:val="clear"/>
          <w:vertAlign w:val="baseline"/>
          <w:rtl w:val="0"/>
        </w:rPr>
        <w:t xml:space="preserve">The Jallianwala bagh massacre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3359375" w:line="276.58103942871094" w:lineRule="auto"/>
        <w:ind w:left="0"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On April 13th 1919, on the day of Baisakhi, people gathered at JallianwalaBagh for celebration and  for public meeting.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0673828125" w:line="276.83155059814453" w:lineRule="auto"/>
        <w:ind w:left="0"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General Dyer, a British officer entered Jallianwala Bagh locked all the Entries and ordered his  troops to start firing at the crowd.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7421875" w:line="199.92000102996826" w:lineRule="auto"/>
        <w:ind w:left="0"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Thousands of people were killed.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936279296875" w:line="276.53088569641113"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The country was shocked by this incident. All national leaders protested strongly against this cruel  </w:t>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tl w:val="0"/>
        </w:rPr>
        <w:t xml:space="preserve">act.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764404296875" w:line="199.92000102996826" w:lineRule="auto"/>
        <w:ind w:left="0" w:right="0" w:firstLine="0"/>
        <w:jc w:val="left"/>
        <w:rPr>
          <w:rFonts w:ascii="Calibri" w:cs="Calibri" w:eastAsia="Calibri" w:hAnsi="Calibri"/>
          <w:b w:val="1"/>
          <w:i w:val="0"/>
          <w:smallCaps w:val="0"/>
          <w:strike w:val="0"/>
          <w:color w:val="000000"/>
          <w:sz w:val="31.967998504638672"/>
          <w:szCs w:val="31.967998504638672"/>
          <w:u w:val="none"/>
          <w:shd w:fill="auto" w:val="clear"/>
          <w:vertAlign w:val="baseline"/>
        </w:rPr>
      </w:pP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2828925" cy="1619250"/>
            <wp:effectExtent b="0" l="0" r="0" t="0"/>
            <wp:docPr id="8"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2828925" cy="161925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2705100" cy="1685925"/>
            <wp:effectExtent b="0" l="0" r="0" t="0"/>
            <wp:docPr id="4"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05100" cy="1685925"/>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2638425" cy="1733550"/>
            <wp:effectExtent b="0" l="0" r="0" t="0"/>
            <wp:docPr id="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638425" cy="1733550"/>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31.967998504638672"/>
          <w:szCs w:val="31.967998504638672"/>
          <w:u w:val="none"/>
          <w:shd w:fill="auto" w:val="clear"/>
          <w:vertAlign w:val="baseline"/>
        </w:rPr>
        <w:drawing>
          <wp:inline distB="19050" distT="19050" distL="19050" distR="19050">
            <wp:extent cx="1232522" cy="611873"/>
            <wp:effectExtent b="0" l="0" r="0" t="0"/>
            <wp:docPr id="1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232522" cy="61187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340087890625" w:line="764.5848655700684"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522" cy="611873"/>
            <wp:effectExtent b="0" l="0" r="0" t="0"/>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232522" cy="611873"/>
                    </a:xfrm>
                    <a:prstGeom prst="rect"/>
                    <a:ln/>
                  </pic:spPr>
                </pic:pic>
              </a:graphicData>
            </a:graphic>
          </wp:inline>
        </w:drawing>
      </w:r>
      <w:r w:rsidDel="00000000" w:rsidR="00000000" w:rsidRPr="00000000">
        <w:rPr>
          <w:rtl w:val="0"/>
        </w:rPr>
      </w:r>
    </w:p>
    <w:sectPr>
      <w:pgSz w:h="8100" w:w="14400" w:orient="landscape"/>
      <w:pgMar w:bottom="1.2208000043756329E-4" w:top="107.9998779296875" w:left="0" w:right="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image" Target="media/image11.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9.png"/><Relationship Id="rId16"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13.png"/><Relationship Id="rId8"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