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578864" cy="1045464"/>
            <wp:effectExtent b="0" l="0" r="0" t="0"/>
            <wp:docPr id="3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1045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9.65087890625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55.20000076293945"/>
          <w:szCs w:val="55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55.20000076293945"/>
          <w:szCs w:val="55.20000076293945"/>
          <w:u w:val="none"/>
          <w:shd w:fill="auto" w:val="clear"/>
          <w:vertAlign w:val="baseline"/>
          <w:rtl w:val="0"/>
        </w:rPr>
        <w:t xml:space="preserve">WELCOME TO THE VIRTUAL CLASS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.935913085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.96799850463867"/>
          <w:szCs w:val="49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9.96799850463867"/>
          <w:szCs w:val="49.96799850463867"/>
          <w:u w:val="none"/>
          <w:shd w:fill="auto" w:val="clear"/>
          <w:vertAlign w:val="baseline"/>
          <w:rtl w:val="0"/>
        </w:rPr>
        <w:t xml:space="preserve">SOCIAL SCIENCE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319837</wp:posOffset>
            </wp:positionV>
            <wp:extent cx="685800" cy="609600"/>
            <wp:effectExtent b="0" l="0" r="0" t="0"/>
            <wp:wrapSquare wrapText="right" distB="19050" distT="19050" distL="19050" distR="1905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533447265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SUBJECT : HISTORY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307006835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CHAPTER NUMBER: 02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8272705078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87998580932617"/>
          <w:szCs w:val="27.8879985809326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87998580932617"/>
          <w:szCs w:val="27.887998580932617"/>
          <w:u w:val="none"/>
          <w:shd w:fill="auto" w:val="clear"/>
          <w:vertAlign w:val="baseline"/>
          <w:rtl w:val="0"/>
        </w:rPr>
        <w:t xml:space="preserve">CHAPTER NAME : NATIONALISM IN INDIA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2713623046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  <w:rtl w:val="0"/>
        </w:rPr>
        <w:t xml:space="preserve">PPT: 1 of 6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3.5060119628906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  <w:sectPr>
          <w:pgSz w:h="10800" w:w="14400" w:orient="landscape"/>
          <w:pgMar w:bottom="0" w:top="292.7197265625" w:left="0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84000015258789"/>
          <w:szCs w:val="27.84000015258789"/>
          <w:u w:val="none"/>
          <w:shd w:fill="auto" w:val="clear"/>
          <w:vertAlign w:val="baseline"/>
        </w:rPr>
        <w:drawing>
          <wp:inline distB="19050" distT="19050" distL="19050" distR="19050">
            <wp:extent cx="9144000" cy="1374648"/>
            <wp:effectExtent b="0" l="0" r="0" t="0"/>
            <wp:docPr id="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374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4134902954102" w:lineRule="auto"/>
        <w:ind w:left="3229.6331787109375" w:right="3913.46557617187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0.04800415039062"/>
          <w:szCs w:val="120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0.04800415039062"/>
          <w:szCs w:val="120.04800415039062"/>
          <w:u w:val="none"/>
          <w:shd w:fill="auto" w:val="clear"/>
          <w:vertAlign w:val="baseline"/>
          <w:rtl w:val="0"/>
        </w:rPr>
        <w:t xml:space="preserve">NATIONALIS M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-2031766</wp:posOffset>
            </wp:positionH>
            <wp:positionV relativeFrom="paragraph">
              <wp:posOffset>242112</wp:posOffset>
            </wp:positionV>
            <wp:extent cx="9144000" cy="6096000"/>
            <wp:effectExtent b="0" l="0" r="0" t="0"/>
            <wp:wrapSquare wrapText="bothSides" distB="19050" distT="19050" distL="19050" distR="19050"/>
            <wp:docPr id="3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.89644622802734" w:lineRule="auto"/>
        <w:ind w:left="3912.8863525390625" w:right="3653.29833984375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96.04800415039062"/>
          <w:szCs w:val="96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96.04800415039062"/>
          <w:szCs w:val="96.04800415039062"/>
          <w:u w:val="none"/>
          <w:shd w:fill="auto" w:val="clear"/>
          <w:vertAlign w:val="baseline"/>
          <w:rtl w:val="0"/>
        </w:rPr>
        <w:t xml:space="preserve">NATIONALISM  IN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1312342</wp:posOffset>
            </wp:positionV>
            <wp:extent cx="1667256" cy="618744"/>
            <wp:effectExtent b="0" l="0" r="0" t="0"/>
            <wp:wrapSquare wrapText="right" distB="19050" distT="19050" distL="19050" distR="19050"/>
            <wp:docPr id="2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6187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5011112</wp:posOffset>
            </wp:positionH>
            <wp:positionV relativeFrom="paragraph">
              <wp:posOffset>1312342</wp:posOffset>
            </wp:positionV>
            <wp:extent cx="1667256" cy="618744"/>
            <wp:effectExtent b="0" l="0" r="0" t="0"/>
            <wp:wrapSquare wrapText="left" distB="19050" distT="19050" distL="19050" distR="19050"/>
            <wp:docPr id="3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6187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185546875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96"/>
          <w:szCs w:val="9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292.7197265625" w:left="0" w:right="0" w:header="0" w:footer="720"/>
          <w:cols w:equalWidth="0" w:num="1">
            <w:col w:space="0" w:w="1440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96"/>
          <w:szCs w:val="96"/>
          <w:u w:val="none"/>
          <w:shd w:fill="auto" w:val="clear"/>
          <w:vertAlign w:val="baseline"/>
          <w:rtl w:val="0"/>
        </w:rPr>
        <w:t xml:space="preserve">INDIA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70.39978027343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96"/>
          <w:szCs w:val="96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3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96"/>
          <w:szCs w:val="96"/>
          <w:u w:val="none"/>
          <w:shd w:fill="auto" w:val="clear"/>
          <w:vertAlign w:val="baseline"/>
        </w:rPr>
        <w:drawing>
          <wp:inline distB="19050" distT="19050" distL="19050" distR="19050">
            <wp:extent cx="6790944" cy="1304544"/>
            <wp:effectExtent b="0" l="0" r="0" t="0"/>
            <wp:docPr id="2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0944" cy="1304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NATIONALISM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9235019683838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252525"/>
          <w:sz w:val="48.04800033569336"/>
          <w:szCs w:val="48.048000335693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0" w:top="292.7197265625" w:left="0" w:right="1838.399658203125" w:header="0" w:footer="720"/>
          <w:cols w:equalWidth="0" w:num="2">
            <w:col w:space="0" w:w="6300"/>
            <w:col w:space="0" w:w="6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6.15999984741211"/>
          <w:szCs w:val="56.1599998474121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52525"/>
          <w:sz w:val="48"/>
          <w:szCs w:val="48"/>
          <w:u w:val="none"/>
          <w:shd w:fill="auto" w:val="clear"/>
          <w:vertAlign w:val="baseline"/>
          <w:rtl w:val="0"/>
        </w:rPr>
        <w:t xml:space="preserve">Nationalism is the feeling of oneness among the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52525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people living in a territory.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231689453125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252525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52525"/>
          <w:sz w:val="48.04800033569336"/>
          <w:szCs w:val="48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2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52525"/>
          <w:sz w:val="48.04800033569336"/>
          <w:szCs w:val="48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8991600" cy="3413760"/>
            <wp:effectExtent b="0" l="0" r="0" t="0"/>
            <wp:docPr id="2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3413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55.20000076293945"/>
          <w:szCs w:val="55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55.20000076293945"/>
          <w:szCs w:val="55.20000076293945"/>
          <w:u w:val="none"/>
          <w:shd w:fill="auto" w:val="clear"/>
          <w:vertAlign w:val="baseline"/>
          <w:rtl w:val="0"/>
        </w:rPr>
        <w:t xml:space="preserve">LEARNING OUTCOMES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2.53662109375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The Pupil will be able to:-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-252526</wp:posOffset>
            </wp:positionH>
            <wp:positionV relativeFrom="paragraph">
              <wp:posOffset>-228421</wp:posOffset>
            </wp:positionV>
            <wp:extent cx="6620256" cy="3733800"/>
            <wp:effectExtent b="0" l="0" r="0" t="0"/>
            <wp:wrapSquare wrapText="bothSides" distB="19050" distT="19050" distL="19050" distR="19050"/>
            <wp:docPr id="2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3733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17541503906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2400016784668"/>
          <w:szCs w:val="42.2400016784668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Comprehend the topic taught in class VIII.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0557861328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2400016784668"/>
          <w:szCs w:val="42.240001678466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Understand the meaning of Nationalism.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0557861328125" w:line="201.40268325805664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4800109863281"/>
          <w:szCs w:val="43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2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288002014160156"/>
          <w:szCs w:val="42.288002014160156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Realize the need and importance of Satyagraha.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2400016784668"/>
          <w:szCs w:val="42.2400016784668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4800109863281"/>
          <w:szCs w:val="43.24800109863281"/>
          <w:u w:val="none"/>
          <w:shd w:fill="auto" w:val="clear"/>
          <w:vertAlign w:val="baseline"/>
          <w:rtl w:val="0"/>
        </w:rPr>
        <w:t xml:space="preserve">Analyze the importance of Truth and Non-Violence.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.46905517578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2400016784668"/>
          <w:szCs w:val="42.2400016784668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Identify the different places where Mahatma Gandhi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0557861328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  <w:rtl w:val="0"/>
        </w:rPr>
        <w:t xml:space="preserve">started his initial Satyagraha.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8.0546569824219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20000076293945"/>
          <w:szCs w:val="43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3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WHAT IS THE IDEA OF 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8800048828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72"/>
          <w:szCs w:val="72"/>
          <w:u w:val="none"/>
          <w:shd w:fill="auto" w:val="clear"/>
          <w:vertAlign w:val="baseline"/>
          <w:rtl w:val="0"/>
        </w:rPr>
        <w:t xml:space="preserve">SATYAGRAHA?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.07971191406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8.12799835205078"/>
          <w:szCs w:val="58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  <w:rtl w:val="0"/>
        </w:rPr>
        <w:t xml:space="preserve">Satyagraha literally means holding on to truth or truth force.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-96524</wp:posOffset>
            </wp:positionH>
            <wp:positionV relativeFrom="paragraph">
              <wp:posOffset>67488</wp:posOffset>
            </wp:positionV>
            <wp:extent cx="8702040" cy="4413504"/>
            <wp:effectExtent b="0" l="0" r="0" t="0"/>
            <wp:wrapSquare wrapText="bothSides" distB="19050" distT="19050" distL="19050" distR="19050"/>
            <wp:docPr id="3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4413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326171875" w:line="244.8040008544922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42.2400016784668"/>
          <w:szCs w:val="42.240001678466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959999084472656"/>
          <w:szCs w:val="48.959999084472656"/>
          <w:u w:val="none"/>
          <w:shd w:fill="auto" w:val="clear"/>
          <w:vertAlign w:val="baseline"/>
          <w:rtl w:val="0"/>
        </w:rPr>
        <w:t xml:space="preserve">It was a non-violent struggle introduced by Gandhiji in the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  <w:rtl w:val="0"/>
        </w:rPr>
        <w:t xml:space="preserve">Indian National Movement.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-616896</wp:posOffset>
            </wp:positionH>
            <wp:positionV relativeFrom="paragraph">
              <wp:posOffset>703961</wp:posOffset>
            </wp:positionV>
            <wp:extent cx="685800" cy="609600"/>
            <wp:effectExtent b="0" l="0" r="0" t="0"/>
            <wp:wrapSquare wrapText="bothSides" distB="19050" distT="19050" distL="19050" distR="1905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830903</wp:posOffset>
            </wp:positionH>
            <wp:positionV relativeFrom="paragraph">
              <wp:posOffset>475361</wp:posOffset>
            </wp:positionV>
            <wp:extent cx="6096000" cy="2438400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95678710937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8.12799835205078"/>
          <w:szCs w:val="58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  <w:rtl w:val="0"/>
        </w:rPr>
        <w:t xml:space="preserve">It persuades the opponent to understand the truth.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64642333984375" w:line="254.67172622680664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959999084472656"/>
          <w:szCs w:val="48.9599990844726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8.12799835205078"/>
          <w:szCs w:val="58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  <w:rtl w:val="0"/>
        </w:rPr>
        <w:t xml:space="preserve">If the cause was true and if the fight was against injustice then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959999084472656"/>
          <w:szCs w:val="48.959999084472656"/>
          <w:u w:val="none"/>
          <w:shd w:fill="auto" w:val="clear"/>
          <w:vertAlign w:val="baseline"/>
          <w:rtl w:val="0"/>
        </w:rPr>
        <w:t xml:space="preserve">physical force was not necessary to fight the oppressor.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58.12799835205078"/>
          <w:szCs w:val="58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9.007999420166016"/>
          <w:szCs w:val="49.007999420166016"/>
          <w:u w:val="none"/>
          <w:shd w:fill="auto" w:val="clear"/>
          <w:vertAlign w:val="baseline"/>
          <w:rtl w:val="0"/>
        </w:rPr>
        <w:t xml:space="preserve">Hunger strike, peaceful demonstrations, strike, hartal and non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959999084472656"/>
          <w:szCs w:val="48.959999084472656"/>
          <w:u w:val="none"/>
          <w:shd w:fill="auto" w:val="clear"/>
          <w:vertAlign w:val="baseline"/>
          <w:rtl w:val="0"/>
        </w:rPr>
        <w:t xml:space="preserve">cooperation with the government are some methods of  Satyagraha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80770874023438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959999084472656"/>
          <w:szCs w:val="48.95999908447265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959999084472656"/>
          <w:szCs w:val="48.959999084472656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79.24800109863281"/>
          <w:szCs w:val="79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79.24800109863281"/>
          <w:szCs w:val="79.24800109863281"/>
          <w:u w:val="none"/>
          <w:shd w:fill="auto" w:val="clear"/>
          <w:vertAlign w:val="baseline"/>
          <w:rtl w:val="0"/>
        </w:rPr>
        <w:t xml:space="preserve">GANDHIAN SATYAGRAHA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7.6556396484375" w:line="205.7145452499389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4800109863281"/>
          <w:szCs w:val="55.2480010986328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3200400" cy="28194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2532888" cy="28194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52525"/>
          <w:sz w:val="79.24800109863281"/>
          <w:szCs w:val="79.24800109863281"/>
          <w:u w:val="none"/>
          <w:shd w:fill="auto" w:val="clear"/>
          <w:vertAlign w:val="baseline"/>
        </w:rPr>
        <w:drawing>
          <wp:inline distB="19050" distT="19050" distL="19050" distR="19050">
            <wp:extent cx="3772789" cy="3391789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2789" cy="339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3992a"/>
          <w:sz w:val="63.84000015258789"/>
          <w:szCs w:val="63.8400001525878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  <w:rtl w:val="0"/>
        </w:rPr>
        <w:t xml:space="preserve">Gandhiji came back to India in 1915.He introduced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4800109863281"/>
          <w:szCs w:val="55.24800109863281"/>
          <w:u w:val="none"/>
          <w:shd w:fill="auto" w:val="clear"/>
          <w:vertAlign w:val="baseline"/>
          <w:rtl w:val="0"/>
        </w:rPr>
        <w:t xml:space="preserve">a new powerful method of struggle called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217170</wp:posOffset>
            </wp:positionV>
            <wp:extent cx="8244840" cy="4767072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44840" cy="47670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  <w:rtl w:val="0"/>
        </w:rPr>
        <w:t xml:space="preserve">Satyagraha.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5348205566406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2964019775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3505200" cy="25908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3810000" cy="25146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4077589" cy="3163189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7589" cy="31631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685800" cy="60960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3581400" cy="28194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3816096" cy="28956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55.20000076293945"/>
          <w:szCs w:val="55.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08007812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36"/>
          <w:szCs w:val="36"/>
          <w:u w:val="none"/>
          <w:shd w:fill="auto" w:val="clear"/>
          <w:vertAlign w:val="baseline"/>
          <w:rtl w:val="0"/>
        </w:rPr>
        <w:t xml:space="preserve">FIRST THREE SATYAGRAHA MOVEMENTS ORGANISED BY MAHATMA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-180491</wp:posOffset>
            </wp:positionH>
            <wp:positionV relativeFrom="paragraph">
              <wp:posOffset>-58964</wp:posOffset>
            </wp:positionV>
            <wp:extent cx="6904990" cy="799884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799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-192683</wp:posOffset>
            </wp:positionH>
            <wp:positionV relativeFrom="paragraph">
              <wp:posOffset>-147370</wp:posOffset>
            </wp:positionV>
            <wp:extent cx="6984365" cy="949249"/>
            <wp:effectExtent b="0" l="0" r="0" t="0"/>
            <wp:wrapSquare wrapText="bothSides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492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GANDHI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399780273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36.04800033569336"/>
          <w:szCs w:val="36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6803136" cy="131978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319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-852677</wp:posOffset>
            </wp:positionH>
            <wp:positionV relativeFrom="paragraph">
              <wp:posOffset>1546098</wp:posOffset>
            </wp:positionV>
            <wp:extent cx="8610600" cy="4020312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0203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7.4273681640625" w:line="220.883817672729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Champaran Movement [1916]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: It was a movement of workers in the indigo plantations of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Champaran district of Bihar. It was against the oppressive plantation system.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-206196</wp:posOffset>
            </wp:positionH>
            <wp:positionV relativeFrom="paragraph">
              <wp:posOffset>-103454</wp:posOffset>
            </wp:positionV>
            <wp:extent cx="685800" cy="609600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32470703125" w:line="219.2467260360717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.288000106811523"/>
          <w:szCs w:val="30.28800010681152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.288000106811523"/>
          <w:szCs w:val="30.288000106811523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288000106811523"/>
          <w:szCs w:val="30.288000106811523"/>
          <w:u w:val="none"/>
          <w:shd w:fill="auto" w:val="clear"/>
          <w:vertAlign w:val="baseline"/>
          <w:rtl w:val="0"/>
        </w:rPr>
        <w:t xml:space="preserve">Kheda Movement[1917]: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.288000106811523"/>
          <w:szCs w:val="30.288000106811523"/>
          <w:u w:val="none"/>
          <w:shd w:fill="auto" w:val="clear"/>
          <w:vertAlign w:val="baseline"/>
          <w:rtl w:val="0"/>
        </w:rPr>
        <w:t xml:space="preserve">Crop failure and plague epidemic made the life of the farmers miserable in the  Kheda district of Gujarat.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9295654296875" w:line="218.820505142211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Mill Workers Movement: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Low wages and poor working conditions forced the mill workers  of Ahmadabad to start a movement under Gandhiji’s leadership in 1918.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5.2101135253906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80.20800018310547"/>
          <w:szCs w:val="80.2080001831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80.20800018310547"/>
          <w:szCs w:val="80.20800018310547"/>
          <w:u w:val="none"/>
          <w:shd w:fill="auto" w:val="clear"/>
          <w:vertAlign w:val="baseline"/>
          <w:rtl w:val="0"/>
        </w:rPr>
        <w:t xml:space="preserve">THANKING YOU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53515625" w:line="1256.882286071777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80.16000366210938"/>
          <w:szCs w:val="80.160003662109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80.16000366210938"/>
          <w:szCs w:val="80.16000366210938"/>
          <w:u w:val="none"/>
          <w:shd w:fill="auto" w:val="clear"/>
          <w:vertAlign w:val="baseline"/>
          <w:rtl w:val="0"/>
        </w:rPr>
        <w:t xml:space="preserve">ODM EDUCATIONAL GROUP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80.16000366210938"/>
          <w:szCs w:val="80.16000366210938"/>
          <w:u w:val="none"/>
          <w:shd w:fill="auto" w:val="clear"/>
          <w:vertAlign w:val="baseline"/>
        </w:rPr>
        <w:drawing>
          <wp:inline distB="19050" distT="19050" distL="19050" distR="19050">
            <wp:extent cx="1578864" cy="78333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783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0800" w:w="14400" w:orient="landscape"/>
      <w:pgMar w:bottom="0" w:top="292.7197265625" w:left="1440" w:right="1440" w:header="0" w:footer="720"/>
      <w:cols w:equalWidth="0" w:num="1">
        <w:col w:space="0" w:w="115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3.png"/><Relationship Id="rId21" Type="http://schemas.openxmlformats.org/officeDocument/2006/relationships/image" Target="media/image15.png"/><Relationship Id="rId24" Type="http://schemas.openxmlformats.org/officeDocument/2006/relationships/image" Target="media/image18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5.png"/><Relationship Id="rId26" Type="http://schemas.openxmlformats.org/officeDocument/2006/relationships/image" Target="media/image16.png"/><Relationship Id="rId25" Type="http://schemas.openxmlformats.org/officeDocument/2006/relationships/image" Target="media/image19.png"/><Relationship Id="rId28" Type="http://schemas.openxmlformats.org/officeDocument/2006/relationships/image" Target="media/image21.pn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image" Target="media/image30.png"/><Relationship Id="rId29" Type="http://schemas.openxmlformats.org/officeDocument/2006/relationships/image" Target="media/image22.png"/><Relationship Id="rId7" Type="http://schemas.openxmlformats.org/officeDocument/2006/relationships/image" Target="media/image37.png"/><Relationship Id="rId8" Type="http://schemas.openxmlformats.org/officeDocument/2006/relationships/image" Target="media/image34.png"/><Relationship Id="rId31" Type="http://schemas.openxmlformats.org/officeDocument/2006/relationships/image" Target="media/image3.png"/><Relationship Id="rId30" Type="http://schemas.openxmlformats.org/officeDocument/2006/relationships/image" Target="media/image20.png"/><Relationship Id="rId11" Type="http://schemas.openxmlformats.org/officeDocument/2006/relationships/image" Target="media/image33.png"/><Relationship Id="rId33" Type="http://schemas.openxmlformats.org/officeDocument/2006/relationships/image" Target="media/image1.png"/><Relationship Id="rId10" Type="http://schemas.openxmlformats.org/officeDocument/2006/relationships/image" Target="media/image24.png"/><Relationship Id="rId32" Type="http://schemas.openxmlformats.org/officeDocument/2006/relationships/image" Target="media/image4.png"/><Relationship Id="rId13" Type="http://schemas.openxmlformats.org/officeDocument/2006/relationships/image" Target="media/image31.png"/><Relationship Id="rId35" Type="http://schemas.openxmlformats.org/officeDocument/2006/relationships/image" Target="media/image7.png"/><Relationship Id="rId12" Type="http://schemas.openxmlformats.org/officeDocument/2006/relationships/image" Target="media/image28.png"/><Relationship Id="rId34" Type="http://schemas.openxmlformats.org/officeDocument/2006/relationships/image" Target="media/image2.png"/><Relationship Id="rId15" Type="http://schemas.openxmlformats.org/officeDocument/2006/relationships/image" Target="media/image29.png"/><Relationship Id="rId37" Type="http://schemas.openxmlformats.org/officeDocument/2006/relationships/image" Target="media/image5.png"/><Relationship Id="rId14" Type="http://schemas.openxmlformats.org/officeDocument/2006/relationships/image" Target="media/image26.png"/><Relationship Id="rId36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6.png"/><Relationship Id="rId19" Type="http://schemas.openxmlformats.org/officeDocument/2006/relationships/image" Target="media/image9.pn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