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8059" w14:textId="77777777" w:rsidR="00E97952" w:rsidRDefault="00C2116B" w:rsidP="00E97952">
      <w:pPr>
        <w:ind w:right="-359"/>
        <w:rPr>
          <w:rFonts w:ascii="Calibri" w:hAnsi="Calibri" w:cs="Calibri"/>
          <w:color w:val="FF0000"/>
          <w:sz w:val="32"/>
          <w:szCs w:val="32"/>
        </w:rPr>
      </w:pPr>
      <w:r w:rsidRPr="00E97952">
        <w:rPr>
          <w:rFonts w:ascii="Calibri" w:eastAsia="Arial" w:hAnsi="Calibri" w:cs="Calibri"/>
          <w:b/>
          <w:color w:val="FF0000"/>
          <w:sz w:val="32"/>
          <w:szCs w:val="32"/>
        </w:rPr>
        <w:t xml:space="preserve">UNIT – </w:t>
      </w:r>
      <w:r w:rsidR="00E97952">
        <w:rPr>
          <w:rFonts w:ascii="Calibri" w:eastAsia="Arial" w:hAnsi="Calibri" w:cs="Calibri"/>
          <w:b/>
          <w:color w:val="FF0000"/>
          <w:sz w:val="32"/>
          <w:szCs w:val="32"/>
        </w:rPr>
        <w:t>2</w:t>
      </w:r>
      <w:r w:rsidRPr="00E97952">
        <w:rPr>
          <w:rFonts w:ascii="Calibri" w:eastAsia="Arial" w:hAnsi="Calibri" w:cs="Calibri"/>
          <w:bCs/>
          <w:color w:val="FF0000"/>
          <w:sz w:val="32"/>
          <w:szCs w:val="32"/>
        </w:rPr>
        <w:t xml:space="preserve">                                                                                                                                       </w:t>
      </w:r>
      <w:r w:rsidRPr="00E97952">
        <w:rPr>
          <w:rFonts w:ascii="Calibri" w:eastAsia="Arial" w:hAnsi="Calibri" w:cs="Calibri"/>
          <w:b/>
          <w:color w:val="FF0000"/>
          <w:sz w:val="32"/>
          <w:szCs w:val="32"/>
        </w:rPr>
        <w:t>Children and Women in Sports</w:t>
      </w:r>
      <w:r w:rsidR="00E97952">
        <w:rPr>
          <w:rFonts w:ascii="Calibri" w:hAnsi="Calibri" w:cs="Calibri"/>
          <w:color w:val="FF0000"/>
          <w:sz w:val="32"/>
          <w:szCs w:val="32"/>
        </w:rPr>
        <w:t xml:space="preserve">                                                                                           </w:t>
      </w:r>
    </w:p>
    <w:p w14:paraId="7F3264F9" w14:textId="59F899B1" w:rsidR="00C2116B" w:rsidRPr="00E97952" w:rsidRDefault="00C2116B" w:rsidP="00E97952">
      <w:pPr>
        <w:ind w:right="-359"/>
        <w:rPr>
          <w:rFonts w:ascii="Calibri" w:hAnsi="Calibri" w:cs="Calibri"/>
          <w:color w:val="FF0000"/>
          <w:sz w:val="32"/>
          <w:szCs w:val="32"/>
        </w:rPr>
      </w:pPr>
      <w:r w:rsidRPr="00E97952">
        <w:rPr>
          <w:rFonts w:ascii="Calibri" w:hAnsi="Calibri" w:cs="Calibri"/>
          <w:b/>
          <w:bCs/>
          <w:sz w:val="24"/>
          <w:szCs w:val="24"/>
        </w:rPr>
        <w:t>Motor development and factors affecting it</w:t>
      </w:r>
      <w:r w:rsidR="00E97952" w:rsidRPr="00E97952">
        <w:rPr>
          <w:rFonts w:ascii="Calibri" w:hAnsi="Calibri" w:cs="Calibri"/>
          <w:sz w:val="24"/>
          <w:szCs w:val="24"/>
        </w:rPr>
        <w:t>-</w:t>
      </w:r>
      <w:r w:rsidR="00E97952" w:rsidRPr="00E97952">
        <w:rPr>
          <w:rFonts w:ascii="Calibri" w:hAnsi="Calibri" w:cs="Calibri"/>
          <w:sz w:val="32"/>
          <w:szCs w:val="32"/>
        </w:rPr>
        <w:t xml:space="preserve">                                                                             </w:t>
      </w:r>
      <w:r>
        <w:rPr>
          <w:rFonts w:ascii="Calibri" w:hAnsi="Calibri" w:cs="Calibri"/>
          <w:sz w:val="24"/>
          <w:szCs w:val="24"/>
        </w:rPr>
        <w:t>Meaning of motor development:</w:t>
      </w:r>
      <w:r w:rsidRPr="0019032D">
        <w:rPr>
          <w:rFonts w:ascii="Calibri" w:eastAsia="Arial" w:hAnsi="Calibri" w:cs="Calibri"/>
          <w:bCs/>
          <w:color w:val="1F1A17"/>
          <w:sz w:val="24"/>
          <w:szCs w:val="24"/>
        </w:rPr>
        <w:t xml:space="preserve"> </w:t>
      </w:r>
      <w:r w:rsidRPr="005F0E67">
        <w:rPr>
          <w:rFonts w:ascii="Calibri" w:eastAsia="Arial" w:hAnsi="Calibri" w:cs="Calibri"/>
          <w:bCs/>
          <w:color w:val="1F1A17"/>
          <w:sz w:val="24"/>
          <w:szCs w:val="24"/>
        </w:rPr>
        <w:t>Motor Development means the development of movements and various Motor abilities from birth till death. In fact, it is a progressive change in movement throughout the life cycle.</w:t>
      </w:r>
      <w:r>
        <w:rPr>
          <w:rFonts w:ascii="Calibri" w:eastAsia="Arial" w:hAnsi="Calibri" w:cs="Calibri"/>
          <w:bCs/>
          <w:color w:val="1F1A17"/>
          <w:sz w:val="24"/>
          <w:szCs w:val="24"/>
        </w:rPr>
        <w:t xml:space="preserve"> </w:t>
      </w:r>
    </w:p>
    <w:p w14:paraId="4B58AA47" w14:textId="77777777" w:rsidR="00C2116B" w:rsidRDefault="00C2116B" w:rsidP="00C2116B">
      <w:pPr>
        <w:tabs>
          <w:tab w:val="left" w:pos="1560"/>
        </w:tabs>
        <w:spacing w:line="296" w:lineRule="auto"/>
        <w:ind w:left="1580" w:right="1220" w:hanging="1079"/>
        <w:jc w:val="both"/>
        <w:rPr>
          <w:rFonts w:ascii="Calibri" w:hAnsi="Calibri" w:cs="Calibri"/>
          <w:sz w:val="24"/>
          <w:szCs w:val="24"/>
        </w:rPr>
      </w:pPr>
      <w:r>
        <w:rPr>
          <w:rFonts w:ascii="Calibri" w:hAnsi="Calibri" w:cs="Calibri"/>
          <w:sz w:val="24"/>
          <w:szCs w:val="24"/>
        </w:rPr>
        <w:t>Motor development can be divided into two types:</w:t>
      </w:r>
    </w:p>
    <w:p w14:paraId="23894F85" w14:textId="77777777" w:rsidR="00C2116B" w:rsidRPr="0019032D" w:rsidRDefault="00C2116B" w:rsidP="00266269">
      <w:pPr>
        <w:pStyle w:val="ListParagraph"/>
        <w:numPr>
          <w:ilvl w:val="2"/>
          <w:numId w:val="1"/>
        </w:numPr>
        <w:tabs>
          <w:tab w:val="left" w:pos="1560"/>
        </w:tabs>
        <w:spacing w:line="296" w:lineRule="auto"/>
        <w:ind w:right="1220"/>
        <w:jc w:val="both"/>
        <w:rPr>
          <w:rFonts w:ascii="Calibri" w:hAnsi="Calibri" w:cs="Calibri"/>
          <w:sz w:val="24"/>
          <w:szCs w:val="24"/>
        </w:rPr>
      </w:pPr>
      <w:r w:rsidRPr="0019032D">
        <w:rPr>
          <w:rFonts w:ascii="Calibri" w:eastAsia="Arial" w:hAnsi="Calibri" w:cs="Calibri"/>
          <w:bCs/>
          <w:sz w:val="24"/>
          <w:szCs w:val="24"/>
        </w:rPr>
        <w:t>Gross motor development: It involves the development of large muscles in the child’s body such as sitting, walking, running, climbing etc.</w:t>
      </w:r>
    </w:p>
    <w:p w14:paraId="65BC601B" w14:textId="77777777" w:rsidR="00C2116B" w:rsidRPr="00E13AFA" w:rsidRDefault="00C2116B" w:rsidP="00266269">
      <w:pPr>
        <w:pStyle w:val="ListParagraph"/>
        <w:numPr>
          <w:ilvl w:val="2"/>
          <w:numId w:val="1"/>
        </w:numPr>
        <w:tabs>
          <w:tab w:val="left" w:pos="1560"/>
        </w:tabs>
        <w:spacing w:line="296" w:lineRule="auto"/>
        <w:ind w:right="1220"/>
        <w:jc w:val="both"/>
        <w:rPr>
          <w:rFonts w:ascii="Calibri" w:hAnsi="Calibri" w:cs="Calibri"/>
          <w:sz w:val="24"/>
          <w:szCs w:val="24"/>
        </w:rPr>
      </w:pPr>
      <w:r w:rsidRPr="0019032D">
        <w:rPr>
          <w:rFonts w:ascii="Calibri" w:eastAsia="Arial" w:hAnsi="Calibri" w:cs="Calibri"/>
          <w:bCs/>
          <w:sz w:val="24"/>
          <w:szCs w:val="24"/>
        </w:rPr>
        <w:t>Fine motor development. It involves the small muscles of the body especially in the small movemen</w:t>
      </w:r>
      <w:r>
        <w:rPr>
          <w:rFonts w:ascii="Calibri" w:eastAsia="Arial" w:hAnsi="Calibri" w:cs="Calibri"/>
          <w:bCs/>
          <w:sz w:val="24"/>
          <w:szCs w:val="24"/>
        </w:rPr>
        <w:t xml:space="preserve">t of the fingers and hands. For </w:t>
      </w:r>
      <w:r w:rsidRPr="0019032D">
        <w:rPr>
          <w:rFonts w:ascii="Calibri" w:eastAsia="Arial" w:hAnsi="Calibri" w:cs="Calibri"/>
          <w:bCs/>
          <w:sz w:val="24"/>
          <w:szCs w:val="24"/>
        </w:rPr>
        <w:t>example, holding of javelin, discus, pole, catching a cricket-ball, smashing a volley ball and gymnastic exercise with or without apparatus etc.</w:t>
      </w:r>
    </w:p>
    <w:p w14:paraId="06BFCDE5" w14:textId="77777777" w:rsidR="00C2116B" w:rsidRDefault="00C2116B" w:rsidP="00C2116B">
      <w:pPr>
        <w:tabs>
          <w:tab w:val="left" w:pos="1560"/>
        </w:tabs>
        <w:spacing w:line="296" w:lineRule="auto"/>
        <w:ind w:right="1220"/>
        <w:jc w:val="both"/>
        <w:rPr>
          <w:rFonts w:ascii="Calibri" w:hAnsi="Calibri" w:cs="Calibri"/>
          <w:sz w:val="24"/>
          <w:szCs w:val="24"/>
        </w:rPr>
      </w:pPr>
      <w:r>
        <w:rPr>
          <w:rFonts w:ascii="Calibri" w:hAnsi="Calibri" w:cs="Calibri"/>
          <w:sz w:val="24"/>
          <w:szCs w:val="24"/>
        </w:rPr>
        <w:t>Motor development in children: Motor development in children can be studied effectively under the following three stages of childhood.</w:t>
      </w:r>
    </w:p>
    <w:p w14:paraId="074A74C1" w14:textId="77777777" w:rsidR="00C2116B" w:rsidRDefault="00C2116B" w:rsidP="00266269">
      <w:pPr>
        <w:pStyle w:val="ListParagraph"/>
        <w:numPr>
          <w:ilvl w:val="2"/>
          <w:numId w:val="2"/>
        </w:numPr>
        <w:tabs>
          <w:tab w:val="left" w:pos="1560"/>
        </w:tabs>
        <w:spacing w:line="296" w:lineRule="auto"/>
        <w:ind w:right="1220"/>
        <w:jc w:val="both"/>
        <w:rPr>
          <w:rFonts w:ascii="Calibri" w:hAnsi="Calibri" w:cs="Calibri"/>
          <w:sz w:val="24"/>
          <w:szCs w:val="24"/>
        </w:rPr>
      </w:pPr>
      <w:r>
        <w:rPr>
          <w:rFonts w:ascii="Calibri" w:hAnsi="Calibri" w:cs="Calibri"/>
          <w:sz w:val="24"/>
          <w:szCs w:val="24"/>
        </w:rPr>
        <w:t>Early childhood (3 to 6 years): The motor development during this period takes place rapidly. This stage is also known as preschool years. In this period, a child becomes perfect in various fundamental movements such as running, jumping and throwing and acquires the ability to unite these movements. Stride length increases and they develop a more mature running pattern. The systematic training of children in various sports such as gymnastics and swimming can be started because their basic movements like rolling, hanging, pushing, pulling, etc., become efficient.</w:t>
      </w:r>
    </w:p>
    <w:p w14:paraId="4E6DCA2F" w14:textId="77777777" w:rsidR="00C2116B" w:rsidRDefault="00C2116B" w:rsidP="00266269">
      <w:pPr>
        <w:pStyle w:val="ListParagraph"/>
        <w:numPr>
          <w:ilvl w:val="2"/>
          <w:numId w:val="2"/>
        </w:numPr>
        <w:tabs>
          <w:tab w:val="left" w:pos="1560"/>
        </w:tabs>
        <w:spacing w:line="296" w:lineRule="auto"/>
        <w:ind w:right="1220"/>
        <w:jc w:val="both"/>
        <w:rPr>
          <w:rFonts w:ascii="Calibri" w:hAnsi="Calibri" w:cs="Calibri"/>
          <w:sz w:val="24"/>
          <w:szCs w:val="24"/>
        </w:rPr>
      </w:pPr>
      <w:r>
        <w:rPr>
          <w:rFonts w:ascii="Calibri" w:hAnsi="Calibri" w:cs="Calibri"/>
          <w:sz w:val="24"/>
          <w:szCs w:val="24"/>
        </w:rPr>
        <w:t xml:space="preserve">Middle childhood (7 to 10 years): During this period children become active and agile. Children have a desire to compete with children of their own age group. During this period, most of the children achieve mature pattern of fundamental motor skills. Their posture and balance become better. The same movement are performed differently for different aims such as jumping for distance or height, throwing for distance or height, etc. They become efficient in movement coupling, </w:t>
      </w:r>
      <w:r>
        <w:rPr>
          <w:rFonts w:ascii="Calibri" w:hAnsi="Calibri" w:cs="Calibri"/>
          <w:sz w:val="24"/>
          <w:szCs w:val="24"/>
        </w:rPr>
        <w:lastRenderedPageBreak/>
        <w:t>movement precision and movement flow. The speed related abilities and coordinative abilities develop at a faster rate whereas flexibility develops at a very slow rate. During this period rules should be flexible, instruction time should be short and there should be minimum competitions. Stress should be given on movement correction.</w:t>
      </w:r>
    </w:p>
    <w:p w14:paraId="64F23E25" w14:textId="77777777" w:rsidR="00C2116B" w:rsidRDefault="00C2116B" w:rsidP="00266269">
      <w:pPr>
        <w:pStyle w:val="ListParagraph"/>
        <w:numPr>
          <w:ilvl w:val="2"/>
          <w:numId w:val="2"/>
        </w:numPr>
        <w:tabs>
          <w:tab w:val="left" w:pos="1560"/>
        </w:tabs>
        <w:spacing w:line="296" w:lineRule="auto"/>
        <w:ind w:right="1220"/>
        <w:jc w:val="both"/>
        <w:rPr>
          <w:rFonts w:ascii="Calibri" w:hAnsi="Calibri" w:cs="Calibri"/>
          <w:sz w:val="24"/>
          <w:szCs w:val="24"/>
        </w:rPr>
      </w:pPr>
      <w:r>
        <w:rPr>
          <w:rFonts w:ascii="Calibri" w:hAnsi="Calibri" w:cs="Calibri"/>
          <w:sz w:val="24"/>
          <w:szCs w:val="24"/>
        </w:rPr>
        <w:t>Late childhood (11 to 12 years): During this period strength begins to differ but the differences are small. Most of the children master most intricate or complex motor skills. They are ready to learn strategies and more complex play combinations. Running and jumping movements, qualitatively as well as quantitatively, develop at a faster rate than in the middle childhood period. Coaches or teachers of physical education should continue to encourage skill development with an increasing stress on strategies and tactics.</w:t>
      </w:r>
    </w:p>
    <w:p w14:paraId="3C46FFD0" w14:textId="77777777" w:rsidR="00C2116B" w:rsidRPr="00290823" w:rsidRDefault="00C2116B" w:rsidP="00C2116B">
      <w:pPr>
        <w:tabs>
          <w:tab w:val="left" w:pos="1560"/>
        </w:tabs>
        <w:spacing w:line="296" w:lineRule="auto"/>
        <w:ind w:right="1220"/>
        <w:jc w:val="both"/>
        <w:rPr>
          <w:rFonts w:ascii="Calibri" w:hAnsi="Calibri" w:cs="Calibri"/>
          <w:color w:val="FF0000"/>
          <w:sz w:val="24"/>
          <w:szCs w:val="24"/>
        </w:rPr>
      </w:pPr>
      <w:r w:rsidRPr="00290823">
        <w:rPr>
          <w:rFonts w:ascii="Calibri" w:hAnsi="Calibri" w:cs="Calibri"/>
          <w:color w:val="FF0000"/>
          <w:sz w:val="24"/>
          <w:szCs w:val="24"/>
        </w:rPr>
        <w:t>Factors affecting motor development:</w:t>
      </w:r>
    </w:p>
    <w:p w14:paraId="0AD09765" w14:textId="77777777" w:rsidR="00C2116B" w:rsidRPr="001E0AC3" w:rsidRDefault="00C2116B" w:rsidP="00266269">
      <w:pPr>
        <w:pStyle w:val="ListParagraph"/>
        <w:numPr>
          <w:ilvl w:val="0"/>
          <w:numId w:val="3"/>
        </w:numPr>
        <w:tabs>
          <w:tab w:val="left" w:pos="1922"/>
        </w:tabs>
        <w:spacing w:after="0" w:line="349" w:lineRule="auto"/>
        <w:ind w:right="1220"/>
        <w:jc w:val="both"/>
        <w:rPr>
          <w:rFonts w:ascii="Calibri" w:eastAsia="Arial" w:hAnsi="Calibri" w:cs="Calibri"/>
          <w:bCs/>
          <w:sz w:val="24"/>
          <w:szCs w:val="24"/>
        </w:rPr>
      </w:pPr>
      <w:r w:rsidRPr="001E0AC3">
        <w:rPr>
          <w:rFonts w:ascii="Calibri" w:eastAsia="Arial" w:hAnsi="Calibri" w:cs="Calibri"/>
          <w:bCs/>
          <w:sz w:val="24"/>
          <w:szCs w:val="24"/>
        </w:rPr>
        <w:t>Heredity: Children get ‘genes’ for all the developments from their parents. It has been seen motor development of a child follows the same pattern as of their parents. These factors are related to body weight, size and strength.</w:t>
      </w:r>
    </w:p>
    <w:p w14:paraId="7F4CC671" w14:textId="77777777" w:rsidR="00C2116B" w:rsidRPr="001E0AC3" w:rsidRDefault="00C2116B" w:rsidP="00266269">
      <w:pPr>
        <w:pStyle w:val="ListParagraph"/>
        <w:numPr>
          <w:ilvl w:val="0"/>
          <w:numId w:val="3"/>
        </w:numPr>
        <w:spacing w:line="292" w:lineRule="auto"/>
        <w:ind w:right="860"/>
        <w:rPr>
          <w:rFonts w:ascii="Calibri" w:hAnsi="Calibri" w:cs="Calibri"/>
          <w:sz w:val="24"/>
          <w:szCs w:val="24"/>
        </w:rPr>
      </w:pPr>
      <w:r w:rsidRPr="001E0AC3">
        <w:rPr>
          <w:rFonts w:ascii="Calibri" w:eastAsia="Arial" w:hAnsi="Calibri" w:cs="Calibri"/>
          <w:bCs/>
          <w:sz w:val="24"/>
          <w:szCs w:val="24"/>
        </w:rPr>
        <w:t>Envir</w:t>
      </w:r>
      <w:r>
        <w:rPr>
          <w:rFonts w:ascii="Calibri" w:eastAsia="Arial" w:hAnsi="Calibri" w:cs="Calibri"/>
          <w:bCs/>
          <w:sz w:val="24"/>
          <w:szCs w:val="24"/>
        </w:rPr>
        <w:t>o</w:t>
      </w:r>
      <w:r w:rsidRPr="001E0AC3">
        <w:rPr>
          <w:rFonts w:ascii="Calibri" w:eastAsia="Arial" w:hAnsi="Calibri" w:cs="Calibri"/>
          <w:bCs/>
          <w:sz w:val="24"/>
          <w:szCs w:val="24"/>
        </w:rPr>
        <w:t>nmental Factors: Envir</w:t>
      </w:r>
      <w:r>
        <w:rPr>
          <w:rFonts w:ascii="Calibri" w:eastAsia="Arial" w:hAnsi="Calibri" w:cs="Calibri"/>
          <w:bCs/>
          <w:sz w:val="24"/>
          <w:szCs w:val="24"/>
        </w:rPr>
        <w:t>o</w:t>
      </w:r>
      <w:r w:rsidRPr="001E0AC3">
        <w:rPr>
          <w:rFonts w:ascii="Calibri" w:eastAsia="Arial" w:hAnsi="Calibri" w:cs="Calibri"/>
          <w:bCs/>
          <w:sz w:val="24"/>
          <w:szCs w:val="24"/>
        </w:rPr>
        <w:t xml:space="preserve">nmental factors such as physical and social factors are likely to </w:t>
      </w:r>
      <w:proofErr w:type="gramStart"/>
      <w:r w:rsidRPr="001E0AC3">
        <w:rPr>
          <w:rFonts w:ascii="Calibri" w:eastAsia="Arial" w:hAnsi="Calibri" w:cs="Calibri"/>
          <w:bCs/>
          <w:sz w:val="24"/>
          <w:szCs w:val="24"/>
        </w:rPr>
        <w:t>effect</w:t>
      </w:r>
      <w:proofErr w:type="gramEnd"/>
      <w:r w:rsidRPr="001E0AC3">
        <w:rPr>
          <w:rFonts w:ascii="Calibri" w:eastAsia="Arial" w:hAnsi="Calibri" w:cs="Calibri"/>
          <w:bCs/>
          <w:sz w:val="24"/>
          <w:szCs w:val="24"/>
        </w:rPr>
        <w:t xml:space="preserve"> the motor development. Encouragement, love and security help the child to take risk to explore fearlessly which leads to better motor development. Those children, who are not encouraged or motivated towards motor activities have slow rate of motor development.</w:t>
      </w:r>
    </w:p>
    <w:p w14:paraId="3F65EB91" w14:textId="77777777" w:rsidR="00C2116B" w:rsidRPr="005F0E67" w:rsidRDefault="00C2116B" w:rsidP="00C2116B">
      <w:pPr>
        <w:tabs>
          <w:tab w:val="left" w:pos="5400"/>
        </w:tabs>
        <w:spacing w:line="140" w:lineRule="exact"/>
        <w:rPr>
          <w:rFonts w:ascii="Calibri" w:hAnsi="Calibri" w:cs="Calibri"/>
          <w:sz w:val="24"/>
          <w:szCs w:val="24"/>
        </w:rPr>
      </w:pPr>
      <w:r>
        <w:rPr>
          <w:rFonts w:ascii="Calibri" w:hAnsi="Calibri" w:cs="Calibri"/>
          <w:sz w:val="24"/>
          <w:szCs w:val="24"/>
        </w:rPr>
        <w:tab/>
      </w:r>
    </w:p>
    <w:p w14:paraId="440ADFBC" w14:textId="77777777" w:rsidR="00C2116B" w:rsidRPr="001E0AC3" w:rsidRDefault="00C2116B" w:rsidP="00266269">
      <w:pPr>
        <w:pStyle w:val="ListParagraph"/>
        <w:numPr>
          <w:ilvl w:val="0"/>
          <w:numId w:val="3"/>
        </w:numPr>
        <w:tabs>
          <w:tab w:val="left" w:pos="2282"/>
        </w:tabs>
        <w:spacing w:after="0" w:line="313" w:lineRule="auto"/>
        <w:ind w:right="860"/>
        <w:jc w:val="both"/>
        <w:rPr>
          <w:rFonts w:ascii="Calibri" w:eastAsia="Arial" w:hAnsi="Calibri" w:cs="Calibri"/>
          <w:bCs/>
          <w:sz w:val="24"/>
          <w:szCs w:val="24"/>
        </w:rPr>
      </w:pPr>
      <w:r w:rsidRPr="001E0AC3">
        <w:rPr>
          <w:rFonts w:ascii="Calibri" w:eastAsia="Arial" w:hAnsi="Calibri" w:cs="Calibri"/>
          <w:bCs/>
          <w:sz w:val="24"/>
          <w:szCs w:val="24"/>
        </w:rPr>
        <w:t xml:space="preserve">Nutrition: Nutritive food promoter good motor development. If they get nutritive food, they get stronger &amp; their development is good. If they </w:t>
      </w:r>
      <w:proofErr w:type="spellStart"/>
      <w:r w:rsidRPr="001E0AC3">
        <w:rPr>
          <w:rFonts w:ascii="Calibri" w:eastAsia="Arial" w:hAnsi="Calibri" w:cs="Calibri"/>
          <w:bCs/>
          <w:sz w:val="24"/>
          <w:szCs w:val="24"/>
        </w:rPr>
        <w:t>dont</w:t>
      </w:r>
      <w:proofErr w:type="spellEnd"/>
      <w:r w:rsidRPr="001E0AC3">
        <w:rPr>
          <w:rFonts w:ascii="Calibri" w:eastAsia="Arial" w:hAnsi="Calibri" w:cs="Calibri"/>
          <w:bCs/>
          <w:sz w:val="24"/>
          <w:szCs w:val="24"/>
        </w:rPr>
        <w:t xml:space="preserve"> get proper nutrition they are found to be less energetic &amp; their motor development taken place slowly.</w:t>
      </w:r>
    </w:p>
    <w:p w14:paraId="703602C4" w14:textId="77777777" w:rsidR="00C2116B" w:rsidRPr="005F0E67" w:rsidRDefault="00C2116B" w:rsidP="00C2116B">
      <w:pPr>
        <w:spacing w:line="120" w:lineRule="exact"/>
        <w:rPr>
          <w:rFonts w:ascii="Calibri" w:eastAsia="Arial" w:hAnsi="Calibri" w:cs="Calibri"/>
          <w:bCs/>
          <w:sz w:val="24"/>
          <w:szCs w:val="24"/>
        </w:rPr>
      </w:pPr>
    </w:p>
    <w:p w14:paraId="63150061" w14:textId="77777777" w:rsidR="00C2116B" w:rsidRPr="001E0AC3" w:rsidRDefault="00C2116B" w:rsidP="00266269">
      <w:pPr>
        <w:pStyle w:val="ListParagraph"/>
        <w:numPr>
          <w:ilvl w:val="0"/>
          <w:numId w:val="3"/>
        </w:numPr>
        <w:tabs>
          <w:tab w:val="left" w:pos="2282"/>
        </w:tabs>
        <w:spacing w:after="0" w:line="349" w:lineRule="auto"/>
        <w:ind w:right="860"/>
        <w:jc w:val="both"/>
        <w:rPr>
          <w:rFonts w:ascii="Calibri" w:eastAsia="Arial" w:hAnsi="Calibri" w:cs="Calibri"/>
          <w:bCs/>
          <w:sz w:val="24"/>
          <w:szCs w:val="24"/>
        </w:rPr>
      </w:pPr>
      <w:r w:rsidRPr="001E0AC3">
        <w:rPr>
          <w:rFonts w:ascii="Calibri" w:eastAsia="Arial" w:hAnsi="Calibri" w:cs="Calibri"/>
          <w:bCs/>
          <w:sz w:val="24"/>
          <w:szCs w:val="24"/>
        </w:rPr>
        <w:t>Physical Activities: Those children, who do not perform or practise physical activities regularly their motor development becomes slow. However, the physical activities must be according to the capabilities of children.</w:t>
      </w:r>
    </w:p>
    <w:p w14:paraId="37BC67B9" w14:textId="77777777" w:rsidR="00C2116B" w:rsidRPr="005F0E67" w:rsidRDefault="00C2116B" w:rsidP="00C2116B">
      <w:pPr>
        <w:spacing w:line="88" w:lineRule="exact"/>
        <w:rPr>
          <w:rFonts w:ascii="Calibri" w:eastAsia="Arial" w:hAnsi="Calibri" w:cs="Calibri"/>
          <w:bCs/>
          <w:sz w:val="24"/>
          <w:szCs w:val="24"/>
        </w:rPr>
      </w:pPr>
    </w:p>
    <w:p w14:paraId="51E3FFEB" w14:textId="77777777" w:rsidR="00C2116B" w:rsidRPr="001E0AC3" w:rsidRDefault="00C2116B" w:rsidP="00266269">
      <w:pPr>
        <w:pStyle w:val="ListParagraph"/>
        <w:numPr>
          <w:ilvl w:val="0"/>
          <w:numId w:val="3"/>
        </w:numPr>
        <w:tabs>
          <w:tab w:val="left" w:pos="2282"/>
        </w:tabs>
        <w:spacing w:after="0" w:line="346" w:lineRule="auto"/>
        <w:ind w:right="860"/>
        <w:jc w:val="both"/>
        <w:rPr>
          <w:rFonts w:ascii="Calibri" w:eastAsia="Arial" w:hAnsi="Calibri" w:cs="Calibri"/>
          <w:bCs/>
          <w:sz w:val="24"/>
          <w:szCs w:val="24"/>
        </w:rPr>
      </w:pPr>
      <w:r w:rsidRPr="001E0AC3">
        <w:rPr>
          <w:rFonts w:ascii="Calibri" w:eastAsia="Arial" w:hAnsi="Calibri" w:cs="Calibri"/>
          <w:bCs/>
          <w:sz w:val="24"/>
          <w:szCs w:val="24"/>
        </w:rPr>
        <w:lastRenderedPageBreak/>
        <w:t>Opportunities: Children who get more opportunities to perform more activities, motor development is better in them. Opportunities to play give a better chance of developing sensory motor activities. If proper opportunities are not given to children their motor development cannot take place in those children properly.</w:t>
      </w:r>
    </w:p>
    <w:p w14:paraId="32DDC0CD" w14:textId="77777777" w:rsidR="00C2116B" w:rsidRPr="005F0E67" w:rsidRDefault="00C2116B" w:rsidP="00C2116B">
      <w:pPr>
        <w:spacing w:line="91" w:lineRule="exact"/>
        <w:rPr>
          <w:rFonts w:ascii="Calibri" w:eastAsia="Arial" w:hAnsi="Calibri" w:cs="Calibri"/>
          <w:bCs/>
          <w:sz w:val="24"/>
          <w:szCs w:val="24"/>
        </w:rPr>
      </w:pPr>
    </w:p>
    <w:p w14:paraId="003A3791" w14:textId="064FB6BC" w:rsidR="00C2116B" w:rsidRPr="001E0AC3" w:rsidRDefault="00C2116B" w:rsidP="00266269">
      <w:pPr>
        <w:pStyle w:val="ListParagraph"/>
        <w:numPr>
          <w:ilvl w:val="0"/>
          <w:numId w:val="3"/>
        </w:numPr>
        <w:tabs>
          <w:tab w:val="left" w:pos="2282"/>
        </w:tabs>
        <w:spacing w:after="0" w:line="332" w:lineRule="auto"/>
        <w:ind w:right="860"/>
        <w:jc w:val="both"/>
        <w:rPr>
          <w:rFonts w:ascii="Calibri" w:eastAsia="Arial" w:hAnsi="Calibri" w:cs="Calibri"/>
          <w:bCs/>
          <w:sz w:val="24"/>
          <w:szCs w:val="24"/>
        </w:rPr>
      </w:pPr>
      <w:r w:rsidRPr="001E0AC3">
        <w:rPr>
          <w:rFonts w:ascii="Calibri" w:eastAsia="Arial" w:hAnsi="Calibri" w:cs="Calibri"/>
          <w:bCs/>
          <w:sz w:val="24"/>
          <w:szCs w:val="24"/>
        </w:rPr>
        <w:t xml:space="preserve">Disability and Disease: Disability and disease affects motor development. It reduces perfection in motor skills whereas healthy person </w:t>
      </w:r>
      <w:r w:rsidR="00E97952" w:rsidRPr="001E0AC3">
        <w:rPr>
          <w:rFonts w:ascii="Calibri" w:eastAsia="Arial" w:hAnsi="Calibri" w:cs="Calibri"/>
          <w:bCs/>
          <w:sz w:val="24"/>
          <w:szCs w:val="24"/>
        </w:rPr>
        <w:t>gains</w:t>
      </w:r>
      <w:r w:rsidRPr="001E0AC3">
        <w:rPr>
          <w:rFonts w:ascii="Calibri" w:eastAsia="Arial" w:hAnsi="Calibri" w:cs="Calibri"/>
          <w:bCs/>
          <w:sz w:val="24"/>
          <w:szCs w:val="24"/>
        </w:rPr>
        <w:t xml:space="preserve"> faster motor development.</w:t>
      </w:r>
    </w:p>
    <w:p w14:paraId="547266E7" w14:textId="77777777" w:rsidR="00C2116B" w:rsidRPr="005F0E67" w:rsidRDefault="00C2116B" w:rsidP="00C2116B">
      <w:pPr>
        <w:spacing w:line="102" w:lineRule="exact"/>
        <w:rPr>
          <w:rFonts w:ascii="Calibri" w:eastAsia="Arial" w:hAnsi="Calibri" w:cs="Calibri"/>
          <w:bCs/>
          <w:sz w:val="24"/>
          <w:szCs w:val="24"/>
        </w:rPr>
      </w:pPr>
    </w:p>
    <w:p w14:paraId="43E292B9" w14:textId="77777777" w:rsidR="00C2116B" w:rsidRPr="001E0AC3" w:rsidRDefault="00C2116B" w:rsidP="00266269">
      <w:pPr>
        <w:pStyle w:val="ListParagraph"/>
        <w:numPr>
          <w:ilvl w:val="0"/>
          <w:numId w:val="3"/>
        </w:numPr>
        <w:tabs>
          <w:tab w:val="left" w:pos="2282"/>
        </w:tabs>
        <w:spacing w:after="0" w:line="296" w:lineRule="auto"/>
        <w:ind w:right="860"/>
        <w:jc w:val="both"/>
        <w:rPr>
          <w:rFonts w:ascii="Calibri" w:eastAsia="Arial" w:hAnsi="Calibri" w:cs="Calibri"/>
          <w:bCs/>
          <w:sz w:val="24"/>
          <w:szCs w:val="24"/>
        </w:rPr>
      </w:pPr>
      <w:r>
        <w:rPr>
          <w:rFonts w:ascii="Calibri" w:eastAsia="Arial" w:hAnsi="Calibri" w:cs="Calibri"/>
          <w:bCs/>
          <w:sz w:val="24"/>
          <w:szCs w:val="24"/>
        </w:rPr>
        <w:t xml:space="preserve">Body Weight: </w:t>
      </w:r>
      <w:r w:rsidRPr="001E0AC3">
        <w:rPr>
          <w:rFonts w:ascii="Calibri" w:eastAsia="Arial" w:hAnsi="Calibri" w:cs="Calibri"/>
          <w:bCs/>
          <w:sz w:val="24"/>
          <w:szCs w:val="24"/>
        </w:rPr>
        <w:t>Overweight and obese children have less motor development whereas healthy child has more skill perfection.</w:t>
      </w:r>
    </w:p>
    <w:p w14:paraId="66238D29" w14:textId="77777777" w:rsidR="00C2116B" w:rsidRPr="005F0E67" w:rsidRDefault="00C2116B" w:rsidP="00C2116B">
      <w:pPr>
        <w:spacing w:line="136" w:lineRule="exact"/>
        <w:rPr>
          <w:rFonts w:ascii="Calibri" w:eastAsia="Arial" w:hAnsi="Calibri" w:cs="Calibri"/>
          <w:bCs/>
          <w:sz w:val="24"/>
          <w:szCs w:val="24"/>
        </w:rPr>
      </w:pPr>
    </w:p>
    <w:p w14:paraId="7CEB4272" w14:textId="264D60AD" w:rsidR="00C2116B" w:rsidRPr="001E0AC3" w:rsidRDefault="00C2116B" w:rsidP="00266269">
      <w:pPr>
        <w:pStyle w:val="ListParagraph"/>
        <w:numPr>
          <w:ilvl w:val="0"/>
          <w:numId w:val="3"/>
        </w:numPr>
        <w:tabs>
          <w:tab w:val="left" w:pos="2282"/>
        </w:tabs>
        <w:spacing w:after="0" w:line="338" w:lineRule="auto"/>
        <w:ind w:right="860"/>
        <w:rPr>
          <w:rFonts w:ascii="Calibri" w:eastAsia="Arial" w:hAnsi="Calibri" w:cs="Calibri"/>
          <w:bCs/>
          <w:sz w:val="24"/>
          <w:szCs w:val="24"/>
        </w:rPr>
      </w:pPr>
      <w:r w:rsidRPr="001E0AC3">
        <w:rPr>
          <w:rFonts w:ascii="Calibri" w:eastAsia="Arial" w:hAnsi="Calibri" w:cs="Calibri"/>
          <w:bCs/>
          <w:sz w:val="24"/>
          <w:szCs w:val="24"/>
        </w:rPr>
        <w:t xml:space="preserve">Mental Ability: Motor development depends upon mental </w:t>
      </w:r>
      <w:r w:rsidR="00E97952" w:rsidRPr="001E0AC3">
        <w:rPr>
          <w:rFonts w:ascii="Calibri" w:eastAsia="Arial" w:hAnsi="Calibri" w:cs="Calibri"/>
          <w:bCs/>
          <w:sz w:val="24"/>
          <w:szCs w:val="24"/>
        </w:rPr>
        <w:t>level;</w:t>
      </w:r>
      <w:r w:rsidRPr="001E0AC3">
        <w:rPr>
          <w:rFonts w:ascii="Calibri" w:eastAsia="Arial" w:hAnsi="Calibri" w:cs="Calibri"/>
          <w:bCs/>
          <w:sz w:val="24"/>
          <w:szCs w:val="24"/>
        </w:rPr>
        <w:t xml:space="preserve"> </w:t>
      </w:r>
      <w:r w:rsidR="00E97952" w:rsidRPr="001E0AC3">
        <w:rPr>
          <w:rFonts w:ascii="Calibri" w:eastAsia="Arial" w:hAnsi="Calibri" w:cs="Calibri"/>
          <w:bCs/>
          <w:sz w:val="24"/>
          <w:szCs w:val="24"/>
        </w:rPr>
        <w:t>thus,</w:t>
      </w:r>
      <w:r w:rsidRPr="001E0AC3">
        <w:rPr>
          <w:rFonts w:ascii="Calibri" w:eastAsia="Arial" w:hAnsi="Calibri" w:cs="Calibri"/>
          <w:bCs/>
          <w:sz w:val="24"/>
          <w:szCs w:val="24"/>
        </w:rPr>
        <w:t xml:space="preserve"> small children have less perfection.</w:t>
      </w:r>
    </w:p>
    <w:p w14:paraId="68610679" w14:textId="77777777" w:rsidR="00C2116B" w:rsidRPr="005F0E67" w:rsidRDefault="00C2116B" w:rsidP="00C2116B">
      <w:pPr>
        <w:spacing w:line="95" w:lineRule="exact"/>
        <w:rPr>
          <w:rFonts w:ascii="Calibri" w:eastAsia="Arial" w:hAnsi="Calibri" w:cs="Calibri"/>
          <w:bCs/>
          <w:sz w:val="24"/>
          <w:szCs w:val="24"/>
        </w:rPr>
      </w:pPr>
    </w:p>
    <w:p w14:paraId="6D4241EC" w14:textId="77777777" w:rsidR="00C2116B" w:rsidRPr="001E0AC3" w:rsidRDefault="00C2116B" w:rsidP="00266269">
      <w:pPr>
        <w:pStyle w:val="ListParagraph"/>
        <w:numPr>
          <w:ilvl w:val="0"/>
          <w:numId w:val="3"/>
        </w:numPr>
        <w:tabs>
          <w:tab w:val="left" w:pos="2282"/>
        </w:tabs>
        <w:spacing w:after="0" w:line="292" w:lineRule="auto"/>
        <w:ind w:right="860"/>
        <w:rPr>
          <w:rFonts w:ascii="Calibri" w:eastAsia="Arial" w:hAnsi="Calibri" w:cs="Calibri"/>
          <w:bCs/>
          <w:sz w:val="24"/>
          <w:szCs w:val="24"/>
        </w:rPr>
      </w:pPr>
      <w:r w:rsidRPr="001E0AC3">
        <w:rPr>
          <w:rFonts w:ascii="Calibri" w:eastAsia="Arial" w:hAnsi="Calibri" w:cs="Calibri"/>
          <w:bCs/>
          <w:sz w:val="24"/>
          <w:szCs w:val="24"/>
        </w:rPr>
        <w:t>Regular Practice: With regular practice motor development and perfection is gained.</w:t>
      </w:r>
    </w:p>
    <w:p w14:paraId="21E7DF24" w14:textId="77777777" w:rsidR="00C2116B" w:rsidRPr="00DD36F8" w:rsidRDefault="00C2116B" w:rsidP="00266269">
      <w:pPr>
        <w:pStyle w:val="ListParagraph"/>
        <w:numPr>
          <w:ilvl w:val="0"/>
          <w:numId w:val="3"/>
        </w:numPr>
        <w:spacing w:line="326" w:lineRule="auto"/>
        <w:ind w:right="1220"/>
        <w:rPr>
          <w:rFonts w:ascii="Calibri" w:hAnsi="Calibri" w:cs="Calibri"/>
          <w:sz w:val="24"/>
          <w:szCs w:val="24"/>
        </w:rPr>
      </w:pPr>
      <w:r w:rsidRPr="001E0AC3">
        <w:rPr>
          <w:rFonts w:ascii="Calibri" w:eastAsia="Arial" w:hAnsi="Calibri" w:cs="Calibri"/>
          <w:bCs/>
          <w:sz w:val="24"/>
          <w:szCs w:val="24"/>
        </w:rPr>
        <w:t>Immunisation</w:t>
      </w:r>
      <w:r>
        <w:rPr>
          <w:rFonts w:ascii="Calibri" w:eastAsia="Arial" w:hAnsi="Calibri" w:cs="Calibri"/>
          <w:bCs/>
          <w:sz w:val="24"/>
          <w:szCs w:val="24"/>
        </w:rPr>
        <w:t>:</w:t>
      </w:r>
      <w:r w:rsidRPr="001E0AC3">
        <w:rPr>
          <w:rFonts w:ascii="Calibri" w:eastAsia="Arial" w:hAnsi="Calibri" w:cs="Calibri"/>
          <w:bCs/>
          <w:sz w:val="24"/>
          <w:szCs w:val="24"/>
        </w:rPr>
        <w:t xml:space="preserve"> If mother and child both are immunized at a proper time it leads to good sensory motor development.</w:t>
      </w:r>
    </w:p>
    <w:p w14:paraId="57682AD7" w14:textId="77777777" w:rsidR="00C2116B" w:rsidRPr="00290823" w:rsidRDefault="00C2116B" w:rsidP="00C2116B">
      <w:pPr>
        <w:spacing w:line="326" w:lineRule="auto"/>
        <w:ind w:right="1220"/>
        <w:rPr>
          <w:rFonts w:ascii="Calibri" w:hAnsi="Calibri" w:cs="Calibri"/>
          <w:color w:val="FF0000"/>
          <w:sz w:val="24"/>
          <w:szCs w:val="24"/>
        </w:rPr>
      </w:pPr>
      <w:r w:rsidRPr="00290823">
        <w:rPr>
          <w:rFonts w:ascii="Calibri" w:hAnsi="Calibri" w:cs="Calibri"/>
          <w:color w:val="FF0000"/>
          <w:sz w:val="24"/>
          <w:szCs w:val="24"/>
        </w:rPr>
        <w:t>Exercise guidelines at different stages of growth and development:</w:t>
      </w:r>
    </w:p>
    <w:p w14:paraId="52404DE0" w14:textId="77777777" w:rsidR="00C2116B" w:rsidRDefault="00C2116B" w:rsidP="00C2116B">
      <w:pPr>
        <w:spacing w:line="326" w:lineRule="auto"/>
        <w:ind w:right="1220"/>
        <w:rPr>
          <w:rFonts w:ascii="Calibri" w:hAnsi="Calibri" w:cs="Calibri"/>
          <w:sz w:val="24"/>
          <w:szCs w:val="24"/>
        </w:rPr>
      </w:pPr>
      <w:r>
        <w:rPr>
          <w:rFonts w:ascii="Calibri" w:hAnsi="Calibri" w:cs="Calibri"/>
          <w:sz w:val="24"/>
          <w:szCs w:val="24"/>
        </w:rPr>
        <w:t>There are following guidelines related to exercise or physical activity in various stages of growth and development.</w:t>
      </w:r>
    </w:p>
    <w:p w14:paraId="07F86711" w14:textId="77777777" w:rsidR="00C2116B" w:rsidRDefault="00C2116B" w:rsidP="00266269">
      <w:pPr>
        <w:pStyle w:val="ListParagraph"/>
        <w:numPr>
          <w:ilvl w:val="0"/>
          <w:numId w:val="4"/>
        </w:numPr>
        <w:spacing w:line="326" w:lineRule="auto"/>
        <w:ind w:right="1220"/>
        <w:rPr>
          <w:rFonts w:ascii="Calibri" w:hAnsi="Calibri" w:cs="Calibri"/>
          <w:sz w:val="24"/>
          <w:szCs w:val="24"/>
        </w:rPr>
      </w:pPr>
      <w:r>
        <w:rPr>
          <w:rFonts w:ascii="Calibri" w:hAnsi="Calibri" w:cs="Calibri"/>
          <w:sz w:val="24"/>
          <w:szCs w:val="24"/>
        </w:rPr>
        <w:t>Infancy (1 to 2 years): During this stage gross motor activities or exercises should be promoted. Exercise to develop head control, sitting, crawling, etc., should be encouraged. They should be provided objects, toys and games that encourage them to move and do things for themselves. They should be provided with safe environment for performing these activities or exercises. Watching TV and other electronic media should be avoided. They should be encouraged to walk. Simple exercises like throwing, catching and kicking a ball may be most suitable exercises during this stage.</w:t>
      </w:r>
    </w:p>
    <w:p w14:paraId="5F969EBC" w14:textId="77777777" w:rsidR="00C2116B" w:rsidRDefault="00C2116B" w:rsidP="00266269">
      <w:pPr>
        <w:pStyle w:val="ListParagraph"/>
        <w:numPr>
          <w:ilvl w:val="0"/>
          <w:numId w:val="4"/>
        </w:numPr>
        <w:spacing w:line="326" w:lineRule="auto"/>
        <w:ind w:right="1220"/>
        <w:rPr>
          <w:rFonts w:ascii="Calibri" w:hAnsi="Calibri" w:cs="Calibri"/>
          <w:sz w:val="24"/>
          <w:szCs w:val="24"/>
        </w:rPr>
      </w:pPr>
      <w:r>
        <w:rPr>
          <w:rFonts w:ascii="Calibri" w:hAnsi="Calibri" w:cs="Calibri"/>
          <w:sz w:val="24"/>
          <w:szCs w:val="24"/>
        </w:rPr>
        <w:t xml:space="preserve">Early childhood (3 to 7 years): Emphasis should be laid down on participation and not on competition. During this stage, activities related to </w:t>
      </w:r>
      <w:r>
        <w:rPr>
          <w:rFonts w:ascii="Calibri" w:hAnsi="Calibri" w:cs="Calibri"/>
          <w:sz w:val="24"/>
          <w:szCs w:val="24"/>
        </w:rPr>
        <w:lastRenderedPageBreak/>
        <w:t xml:space="preserve">fine motor skills, i.e., coordinative abilities should be emphasised. Re-creative as well as enjoyable methods should be used to encourage them for participation in various physical activities. Stress should also be laid on clean and safe environment during this stage of growth. </w:t>
      </w:r>
    </w:p>
    <w:p w14:paraId="30548EE7" w14:textId="77777777" w:rsidR="00C2116B" w:rsidRDefault="00C2116B" w:rsidP="00266269">
      <w:pPr>
        <w:pStyle w:val="ListParagraph"/>
        <w:numPr>
          <w:ilvl w:val="0"/>
          <w:numId w:val="4"/>
        </w:numPr>
        <w:spacing w:line="326" w:lineRule="auto"/>
        <w:ind w:right="1220"/>
        <w:rPr>
          <w:rFonts w:ascii="Calibri" w:hAnsi="Calibri" w:cs="Calibri"/>
          <w:sz w:val="24"/>
          <w:szCs w:val="24"/>
        </w:rPr>
      </w:pPr>
      <w:r>
        <w:rPr>
          <w:rFonts w:ascii="Calibri" w:hAnsi="Calibri" w:cs="Calibri"/>
          <w:sz w:val="24"/>
          <w:szCs w:val="24"/>
        </w:rPr>
        <w:t xml:space="preserve">Later childhood (8 to 12 years): During this stage of growth and development children should indulge in activities such as, stunts, throwing, jumping, catching, and running, etc., so that they can acquire body control, strength and coordination. Activities related to endurance should be avoided. They should involve in team games which aim to develop social-consciousness in them. They should be introduced to competitive sports and taught the basic rules of sports competition, i.e., enjoying the </w:t>
      </w:r>
      <w:proofErr w:type="gramStart"/>
      <w:r>
        <w:rPr>
          <w:rFonts w:ascii="Calibri" w:hAnsi="Calibri" w:cs="Calibri"/>
          <w:sz w:val="24"/>
          <w:szCs w:val="24"/>
        </w:rPr>
        <w:t>game ,</w:t>
      </w:r>
      <w:proofErr w:type="gramEnd"/>
      <w:r>
        <w:rPr>
          <w:rFonts w:ascii="Calibri" w:hAnsi="Calibri" w:cs="Calibri"/>
          <w:sz w:val="24"/>
          <w:szCs w:val="24"/>
        </w:rPr>
        <w:t xml:space="preserve"> fair play, simple strategies and tactics. They can also be introduced to the concept of sports training and the exercises that build endurance (aerobic exercises like running, swimming and cycling, etc.), strength (resistance exercises) and agility, coordination and balance (fast work and rapid movement exercises).</w:t>
      </w:r>
    </w:p>
    <w:p w14:paraId="36FB1061" w14:textId="77777777" w:rsidR="00C2116B" w:rsidRDefault="00C2116B" w:rsidP="00266269">
      <w:pPr>
        <w:pStyle w:val="ListParagraph"/>
        <w:numPr>
          <w:ilvl w:val="0"/>
          <w:numId w:val="4"/>
        </w:numPr>
        <w:spacing w:line="326" w:lineRule="auto"/>
        <w:ind w:right="1220"/>
        <w:rPr>
          <w:rFonts w:ascii="Calibri" w:hAnsi="Calibri" w:cs="Calibri"/>
          <w:sz w:val="24"/>
          <w:szCs w:val="24"/>
        </w:rPr>
      </w:pPr>
      <w:r>
        <w:rPr>
          <w:rFonts w:ascii="Calibri" w:hAnsi="Calibri" w:cs="Calibri"/>
          <w:sz w:val="24"/>
          <w:szCs w:val="24"/>
        </w:rPr>
        <w:t>Adolescence (13 to 19 years): During the stage of adolescence, moderate to vigorous intensity exercise/physical activity is recommended. They should indulge in muscle strengthening exercises and should also include bone strengthening exercises. They should reduce sedentary behaviour. Physical activity or exercise such as running, gymnastics, push-ups, jumping rope, playing hockey, basketball, swimming, tennis and resistance exercises (weight training) should be included.</w:t>
      </w:r>
    </w:p>
    <w:p w14:paraId="58B0389F" w14:textId="77777777" w:rsidR="00C2116B" w:rsidRDefault="00C2116B" w:rsidP="00266269">
      <w:pPr>
        <w:pStyle w:val="ListParagraph"/>
        <w:numPr>
          <w:ilvl w:val="0"/>
          <w:numId w:val="4"/>
        </w:numPr>
        <w:spacing w:line="326" w:lineRule="auto"/>
        <w:ind w:right="1220"/>
        <w:rPr>
          <w:rFonts w:ascii="Calibri" w:hAnsi="Calibri" w:cs="Calibri"/>
          <w:sz w:val="24"/>
          <w:szCs w:val="24"/>
        </w:rPr>
      </w:pPr>
      <w:r>
        <w:rPr>
          <w:rFonts w:ascii="Calibri" w:hAnsi="Calibri" w:cs="Calibri"/>
          <w:sz w:val="24"/>
          <w:szCs w:val="24"/>
        </w:rPr>
        <w:t>Adulthood (above 19 years): They should do brisk walking, bike riding, dancing and swimming with moderate intensity and also indulge in running, aerobic exercises, weight training, push-ups, sit-ups, etc., for muscle strengthening. They should perform resistance exercises to tone their muscles and bones.</w:t>
      </w:r>
    </w:p>
    <w:p w14:paraId="13474745" w14:textId="77777777" w:rsidR="00E97952" w:rsidRDefault="00E97952" w:rsidP="00E97952">
      <w:pPr>
        <w:spacing w:line="326" w:lineRule="auto"/>
        <w:ind w:right="1220"/>
        <w:rPr>
          <w:rFonts w:ascii="Calibri" w:eastAsia="Arial" w:hAnsi="Calibri" w:cs="Calibri"/>
          <w:bCs/>
          <w:color w:val="FF0000"/>
          <w:sz w:val="24"/>
          <w:szCs w:val="24"/>
        </w:rPr>
      </w:pPr>
    </w:p>
    <w:p w14:paraId="1894D039" w14:textId="77777777" w:rsidR="00E97952" w:rsidRDefault="00E97952" w:rsidP="00E97952">
      <w:pPr>
        <w:spacing w:line="326" w:lineRule="auto"/>
        <w:ind w:right="1220"/>
        <w:rPr>
          <w:rFonts w:ascii="Calibri" w:eastAsia="Arial" w:hAnsi="Calibri" w:cs="Calibri"/>
          <w:bCs/>
          <w:color w:val="FF0000"/>
          <w:sz w:val="24"/>
          <w:szCs w:val="24"/>
        </w:rPr>
      </w:pPr>
    </w:p>
    <w:p w14:paraId="7B790E5D" w14:textId="3085D04C" w:rsidR="00C2116B" w:rsidRPr="00290823" w:rsidRDefault="00C2116B" w:rsidP="00E97952">
      <w:pPr>
        <w:spacing w:line="326" w:lineRule="auto"/>
        <w:ind w:right="1220"/>
        <w:rPr>
          <w:rFonts w:ascii="Calibri" w:eastAsia="Arial" w:hAnsi="Calibri" w:cs="Calibri"/>
          <w:bCs/>
          <w:color w:val="FF0000"/>
          <w:sz w:val="24"/>
          <w:szCs w:val="24"/>
        </w:rPr>
      </w:pPr>
      <w:r w:rsidRPr="00290823">
        <w:rPr>
          <w:rFonts w:ascii="Calibri" w:eastAsia="Arial" w:hAnsi="Calibri" w:cs="Calibri"/>
          <w:bCs/>
          <w:color w:val="FF0000"/>
          <w:sz w:val="24"/>
          <w:szCs w:val="24"/>
        </w:rPr>
        <w:lastRenderedPageBreak/>
        <w:t xml:space="preserve">Common Postural Deformities </w:t>
      </w:r>
    </w:p>
    <w:p w14:paraId="6E29077C" w14:textId="78B6A77C" w:rsidR="00C2116B" w:rsidRDefault="00C2116B" w:rsidP="00C2116B">
      <w:pPr>
        <w:spacing w:line="326" w:lineRule="auto"/>
        <w:ind w:left="360" w:right="1220"/>
        <w:rPr>
          <w:rFonts w:ascii="Calibri" w:eastAsia="Arial" w:hAnsi="Calibri" w:cs="Calibri"/>
          <w:bCs/>
          <w:sz w:val="24"/>
          <w:szCs w:val="24"/>
        </w:rPr>
      </w:pPr>
      <w:r>
        <w:rPr>
          <w:rFonts w:ascii="Calibri" w:eastAsia="Arial" w:hAnsi="Calibri" w:cs="Calibri"/>
          <w:bCs/>
          <w:sz w:val="24"/>
          <w:szCs w:val="24"/>
        </w:rPr>
        <w:t>Various types of postural deformities are:</w:t>
      </w:r>
    </w:p>
    <w:p w14:paraId="37110A12" w14:textId="77777777" w:rsidR="00C2116B" w:rsidRDefault="00C2116B" w:rsidP="00C2116B">
      <w:pPr>
        <w:spacing w:line="326" w:lineRule="auto"/>
        <w:ind w:left="360" w:right="1220"/>
        <w:rPr>
          <w:rFonts w:ascii="Calibri" w:eastAsia="Arial" w:hAnsi="Calibri" w:cs="Calibri"/>
          <w:bCs/>
          <w:sz w:val="24"/>
          <w:szCs w:val="24"/>
        </w:rPr>
      </w:pPr>
      <w:r>
        <w:rPr>
          <w:rFonts w:ascii="Calibri" w:eastAsia="Arial" w:hAnsi="Calibri" w:cs="Calibri"/>
          <w:bCs/>
          <w:sz w:val="24"/>
          <w:szCs w:val="24"/>
        </w:rPr>
        <w:t>Spinal curvature: This type of deformity is related to the spine. The normal lumbar spine is characterised by a moderate anterior hyperextension curve, when views laterally. There is no absolute standard for the determination of the degree or extent of the anterior convexity of the normal lumbar curve. There are three types of spinal deformities.</w:t>
      </w:r>
    </w:p>
    <w:p w14:paraId="23BC2F47" w14:textId="77777777" w:rsidR="00C2116B" w:rsidRPr="00F229AB" w:rsidRDefault="00C2116B" w:rsidP="00266269">
      <w:pPr>
        <w:pStyle w:val="ListParagraph"/>
        <w:numPr>
          <w:ilvl w:val="0"/>
          <w:numId w:val="24"/>
        </w:numPr>
        <w:spacing w:line="326" w:lineRule="auto"/>
        <w:ind w:right="1220"/>
        <w:rPr>
          <w:rFonts w:ascii="Calibri" w:eastAsia="Arial" w:hAnsi="Calibri" w:cs="Calibri"/>
          <w:bCs/>
          <w:sz w:val="24"/>
          <w:szCs w:val="24"/>
        </w:rPr>
      </w:pPr>
      <w:r w:rsidRPr="003C0209">
        <w:rPr>
          <w:rFonts w:ascii="Calibri" w:eastAsia="Arial" w:hAnsi="Calibri" w:cs="Calibri"/>
          <w:bCs/>
          <w:color w:val="FF0000"/>
          <w:sz w:val="24"/>
          <w:szCs w:val="24"/>
        </w:rPr>
        <w:t>Kyphosis:</w:t>
      </w:r>
      <w:r>
        <w:rPr>
          <w:rFonts w:ascii="Calibri" w:eastAsia="Arial" w:hAnsi="Calibri" w:cs="Calibri"/>
          <w:bCs/>
          <w:sz w:val="24"/>
          <w:szCs w:val="24"/>
        </w:rPr>
        <w:t xml:space="preserve"> An increase or exaggeration of a backward or posterior curve.  It is also called round upper back. Depression of chest is common in kyphosis.</w:t>
      </w:r>
    </w:p>
    <w:p w14:paraId="056E8F5D" w14:textId="77777777" w:rsidR="00C2116B" w:rsidRDefault="00C2116B" w:rsidP="00C2116B">
      <w:pPr>
        <w:spacing w:line="326" w:lineRule="auto"/>
        <w:ind w:left="360" w:right="1220"/>
        <w:rPr>
          <w:rFonts w:ascii="Calibri" w:hAnsi="Calibri" w:cs="Calibri"/>
          <w:sz w:val="24"/>
          <w:szCs w:val="24"/>
        </w:rPr>
      </w:pPr>
      <w:r>
        <w:rPr>
          <w:rFonts w:ascii="Calibri" w:hAnsi="Calibri" w:cs="Calibri"/>
          <w:sz w:val="24"/>
          <w:szCs w:val="24"/>
        </w:rPr>
        <w:t>Causes of Kyphosis: It is caused by malnutrition, illness, crowded areas, carrying heavy loads on shoulders, shyness among girls, habit of doing work by leaning forward, etc.</w:t>
      </w:r>
    </w:p>
    <w:p w14:paraId="7D7E8AB8" w14:textId="77777777" w:rsidR="00C2116B" w:rsidRDefault="00C2116B" w:rsidP="00C2116B">
      <w:pPr>
        <w:spacing w:line="326" w:lineRule="auto"/>
        <w:ind w:left="360" w:right="1220"/>
        <w:rPr>
          <w:rFonts w:ascii="Calibri" w:hAnsi="Calibri" w:cs="Calibri"/>
          <w:sz w:val="24"/>
          <w:szCs w:val="24"/>
        </w:rPr>
      </w:pPr>
      <w:r>
        <w:rPr>
          <w:rFonts w:ascii="Calibri" w:hAnsi="Calibri" w:cs="Calibri"/>
          <w:sz w:val="24"/>
          <w:szCs w:val="24"/>
        </w:rPr>
        <w:t>Precautions: They should teach appropriate posture of sitting, standing and walking. Proper and adequate exercise is not only helpful in maintaining proper posture but also controls the problem of kyphosis.</w:t>
      </w:r>
    </w:p>
    <w:p w14:paraId="7A9CADED" w14:textId="77777777" w:rsidR="00C2116B" w:rsidRDefault="00C2116B" w:rsidP="00C2116B">
      <w:pPr>
        <w:spacing w:line="326" w:lineRule="auto"/>
        <w:ind w:left="360" w:right="1220"/>
        <w:rPr>
          <w:rFonts w:ascii="Calibri" w:hAnsi="Calibri" w:cs="Calibri"/>
          <w:sz w:val="24"/>
          <w:szCs w:val="24"/>
        </w:rPr>
      </w:pPr>
      <w:r>
        <w:rPr>
          <w:rFonts w:ascii="Calibri" w:hAnsi="Calibri" w:cs="Calibri"/>
          <w:sz w:val="24"/>
          <w:szCs w:val="24"/>
        </w:rPr>
        <w:t>Remedies: The following exercises should be performed for the remedy of kyphosis.</w:t>
      </w:r>
    </w:p>
    <w:p w14:paraId="67C94B51" w14:textId="77777777" w:rsidR="00C2116B" w:rsidRDefault="00C2116B" w:rsidP="00266269">
      <w:pPr>
        <w:pStyle w:val="ListParagraph"/>
        <w:numPr>
          <w:ilvl w:val="0"/>
          <w:numId w:val="5"/>
        </w:numPr>
        <w:spacing w:line="326" w:lineRule="auto"/>
        <w:ind w:right="1220"/>
        <w:rPr>
          <w:rFonts w:ascii="Calibri" w:hAnsi="Calibri" w:cs="Calibri"/>
          <w:sz w:val="24"/>
          <w:szCs w:val="24"/>
        </w:rPr>
      </w:pPr>
      <w:r>
        <w:rPr>
          <w:rFonts w:ascii="Calibri" w:hAnsi="Calibri" w:cs="Calibri"/>
          <w:sz w:val="24"/>
          <w:szCs w:val="24"/>
        </w:rPr>
        <w:t>Always keep pillows under your back while sleeping.</w:t>
      </w:r>
    </w:p>
    <w:p w14:paraId="305B43C2" w14:textId="77777777" w:rsidR="00C2116B" w:rsidRDefault="00C2116B" w:rsidP="00266269">
      <w:pPr>
        <w:pStyle w:val="ListParagraph"/>
        <w:numPr>
          <w:ilvl w:val="0"/>
          <w:numId w:val="5"/>
        </w:numPr>
        <w:spacing w:line="326" w:lineRule="auto"/>
        <w:ind w:right="1220"/>
        <w:rPr>
          <w:rFonts w:ascii="Calibri" w:hAnsi="Calibri" w:cs="Calibri"/>
          <w:sz w:val="24"/>
          <w:szCs w:val="24"/>
        </w:rPr>
      </w:pPr>
      <w:r>
        <w:rPr>
          <w:rFonts w:ascii="Calibri" w:hAnsi="Calibri" w:cs="Calibri"/>
          <w:sz w:val="24"/>
          <w:szCs w:val="24"/>
        </w:rPr>
        <w:t>Bend your head backward in standing position.</w:t>
      </w:r>
    </w:p>
    <w:p w14:paraId="38434171" w14:textId="77777777" w:rsidR="00C2116B" w:rsidRDefault="00C2116B" w:rsidP="00266269">
      <w:pPr>
        <w:pStyle w:val="ListParagraph"/>
        <w:numPr>
          <w:ilvl w:val="0"/>
          <w:numId w:val="5"/>
        </w:numPr>
        <w:spacing w:line="326" w:lineRule="auto"/>
        <w:ind w:right="1220"/>
        <w:rPr>
          <w:rFonts w:ascii="Calibri" w:hAnsi="Calibri" w:cs="Calibri"/>
          <w:sz w:val="24"/>
          <w:szCs w:val="24"/>
        </w:rPr>
      </w:pPr>
      <w:r>
        <w:rPr>
          <w:rFonts w:ascii="Calibri" w:hAnsi="Calibri" w:cs="Calibri"/>
          <w:sz w:val="24"/>
          <w:szCs w:val="24"/>
        </w:rPr>
        <w:t xml:space="preserve">Perform </w:t>
      </w:r>
      <w:proofErr w:type="spellStart"/>
      <w:r>
        <w:rPr>
          <w:rFonts w:ascii="Calibri" w:hAnsi="Calibri" w:cs="Calibri"/>
          <w:sz w:val="24"/>
          <w:szCs w:val="24"/>
        </w:rPr>
        <w:t>dhanurasana</w:t>
      </w:r>
      <w:proofErr w:type="spellEnd"/>
      <w:r>
        <w:rPr>
          <w:rFonts w:ascii="Calibri" w:hAnsi="Calibri" w:cs="Calibri"/>
          <w:sz w:val="24"/>
          <w:szCs w:val="24"/>
        </w:rPr>
        <w:t>, the yogic asana regularly.</w:t>
      </w:r>
    </w:p>
    <w:p w14:paraId="07326F56" w14:textId="77777777" w:rsidR="00C2116B" w:rsidRPr="00CE7D77" w:rsidRDefault="00C2116B" w:rsidP="00266269">
      <w:pPr>
        <w:pStyle w:val="ListParagraph"/>
        <w:numPr>
          <w:ilvl w:val="0"/>
          <w:numId w:val="19"/>
        </w:numPr>
        <w:spacing w:line="326" w:lineRule="auto"/>
        <w:ind w:right="1220"/>
        <w:rPr>
          <w:rFonts w:ascii="Calibri" w:hAnsi="Calibri" w:cs="Calibri"/>
          <w:sz w:val="24"/>
          <w:szCs w:val="24"/>
        </w:rPr>
      </w:pPr>
      <w:r w:rsidRPr="003C0209">
        <w:rPr>
          <w:rFonts w:ascii="Calibri" w:hAnsi="Calibri" w:cs="Calibri"/>
          <w:color w:val="FF0000"/>
          <w:sz w:val="24"/>
          <w:szCs w:val="24"/>
        </w:rPr>
        <w:t>Lordosis:</w:t>
      </w:r>
      <w:r w:rsidRPr="00CE7D77">
        <w:rPr>
          <w:rFonts w:ascii="Calibri" w:hAnsi="Calibri" w:cs="Calibri"/>
          <w:sz w:val="24"/>
          <w:szCs w:val="24"/>
        </w:rPr>
        <w:t xml:space="preserve"> It is the inward curvature of spine. It is an increased forward curve in the lumber region. It creates problem in sitting and walking. The body seems to be stiff.</w:t>
      </w:r>
    </w:p>
    <w:p w14:paraId="34E5DD35" w14:textId="77777777" w:rsidR="00C2116B" w:rsidRDefault="00C2116B" w:rsidP="00C2116B">
      <w:pPr>
        <w:spacing w:line="326" w:lineRule="auto"/>
        <w:ind w:right="1220"/>
        <w:rPr>
          <w:rFonts w:ascii="Calibri" w:hAnsi="Calibri" w:cs="Calibri"/>
          <w:sz w:val="24"/>
          <w:szCs w:val="24"/>
        </w:rPr>
      </w:pPr>
      <w:r>
        <w:rPr>
          <w:rFonts w:ascii="Calibri" w:hAnsi="Calibri" w:cs="Calibri"/>
          <w:sz w:val="24"/>
          <w:szCs w:val="24"/>
        </w:rPr>
        <w:t>Causes of lordosis: imbalanced diet, improper environment, improper development of muscles, obesity and diseases affecting vertebrae and spinal muscles are the causes of lordosis.</w:t>
      </w:r>
    </w:p>
    <w:p w14:paraId="7163FF1C" w14:textId="77777777" w:rsidR="00C2116B" w:rsidRDefault="00C2116B" w:rsidP="00C2116B">
      <w:pPr>
        <w:spacing w:line="326" w:lineRule="auto"/>
        <w:ind w:right="1220"/>
        <w:rPr>
          <w:rFonts w:ascii="Calibri" w:hAnsi="Calibri" w:cs="Calibri"/>
          <w:sz w:val="24"/>
          <w:szCs w:val="24"/>
        </w:rPr>
      </w:pPr>
      <w:r>
        <w:rPr>
          <w:rFonts w:ascii="Calibri" w:hAnsi="Calibri" w:cs="Calibri"/>
          <w:sz w:val="24"/>
          <w:szCs w:val="24"/>
        </w:rPr>
        <w:lastRenderedPageBreak/>
        <w:t>Precautions: Balanced diet should be taken. Obesity should be kept away especially in early age. The body should be kept straight while carrying weight. Excessive intake of food should be avoided.</w:t>
      </w:r>
    </w:p>
    <w:p w14:paraId="243ED29B" w14:textId="77777777" w:rsidR="00C2116B" w:rsidRDefault="00C2116B" w:rsidP="00C2116B">
      <w:pPr>
        <w:spacing w:line="326" w:lineRule="auto"/>
        <w:ind w:right="1220"/>
        <w:rPr>
          <w:rFonts w:ascii="Calibri" w:hAnsi="Calibri" w:cs="Calibri"/>
          <w:sz w:val="24"/>
          <w:szCs w:val="24"/>
        </w:rPr>
      </w:pPr>
      <w:r>
        <w:rPr>
          <w:rFonts w:ascii="Calibri" w:hAnsi="Calibri" w:cs="Calibri"/>
          <w:sz w:val="24"/>
          <w:szCs w:val="24"/>
        </w:rPr>
        <w:t>Remedies: The following exercises should be performed for the remedy of lordosis.</w:t>
      </w:r>
    </w:p>
    <w:p w14:paraId="19223A7C" w14:textId="77777777" w:rsidR="00C2116B" w:rsidRDefault="00C2116B" w:rsidP="00266269">
      <w:pPr>
        <w:pStyle w:val="ListParagraph"/>
        <w:numPr>
          <w:ilvl w:val="0"/>
          <w:numId w:val="6"/>
        </w:numPr>
        <w:spacing w:line="326" w:lineRule="auto"/>
        <w:ind w:right="1220"/>
        <w:rPr>
          <w:rFonts w:ascii="Calibri" w:hAnsi="Calibri" w:cs="Calibri"/>
          <w:sz w:val="24"/>
          <w:szCs w:val="24"/>
        </w:rPr>
      </w:pPr>
      <w:r>
        <w:rPr>
          <w:rFonts w:ascii="Calibri" w:hAnsi="Calibri" w:cs="Calibri"/>
          <w:sz w:val="24"/>
          <w:szCs w:val="24"/>
        </w:rPr>
        <w:t>Perform sit-ups regularly.</w:t>
      </w:r>
    </w:p>
    <w:p w14:paraId="512A6709" w14:textId="77777777" w:rsidR="00C2116B" w:rsidRDefault="00C2116B" w:rsidP="00266269">
      <w:pPr>
        <w:pStyle w:val="ListParagraph"/>
        <w:numPr>
          <w:ilvl w:val="0"/>
          <w:numId w:val="6"/>
        </w:numPr>
        <w:spacing w:line="326" w:lineRule="auto"/>
        <w:ind w:right="1220"/>
        <w:rPr>
          <w:rFonts w:ascii="Calibri" w:hAnsi="Calibri" w:cs="Calibri"/>
          <w:sz w:val="24"/>
          <w:szCs w:val="24"/>
        </w:rPr>
      </w:pPr>
      <w:r>
        <w:rPr>
          <w:rFonts w:ascii="Calibri" w:hAnsi="Calibri" w:cs="Calibri"/>
          <w:sz w:val="24"/>
          <w:szCs w:val="24"/>
        </w:rPr>
        <w:t>Lie down on your back and raise your head and legs simultaneously for 10 times.</w:t>
      </w:r>
    </w:p>
    <w:p w14:paraId="62BFA2C1" w14:textId="77777777" w:rsidR="00C2116B" w:rsidRDefault="00C2116B" w:rsidP="00266269">
      <w:pPr>
        <w:pStyle w:val="ListParagraph"/>
        <w:numPr>
          <w:ilvl w:val="0"/>
          <w:numId w:val="6"/>
        </w:numPr>
        <w:spacing w:line="326" w:lineRule="auto"/>
        <w:ind w:right="1220"/>
        <w:rPr>
          <w:rFonts w:ascii="Calibri" w:hAnsi="Calibri" w:cs="Calibri"/>
          <w:sz w:val="24"/>
          <w:szCs w:val="24"/>
        </w:rPr>
      </w:pPr>
      <w:r>
        <w:rPr>
          <w:rFonts w:ascii="Calibri" w:hAnsi="Calibri" w:cs="Calibri"/>
          <w:sz w:val="24"/>
          <w:szCs w:val="24"/>
        </w:rPr>
        <w:t>While maintaining a standing position, bend forward from hip level.</w:t>
      </w:r>
    </w:p>
    <w:p w14:paraId="6CD3A1D3" w14:textId="77777777" w:rsidR="00C2116B" w:rsidRDefault="00C2116B" w:rsidP="00266269">
      <w:pPr>
        <w:pStyle w:val="ListParagraph"/>
        <w:numPr>
          <w:ilvl w:val="0"/>
          <w:numId w:val="6"/>
        </w:numPr>
        <w:spacing w:line="326" w:lineRule="auto"/>
        <w:ind w:right="1220"/>
        <w:rPr>
          <w:rFonts w:ascii="Calibri" w:hAnsi="Calibri" w:cs="Calibri"/>
          <w:sz w:val="24"/>
          <w:szCs w:val="24"/>
        </w:rPr>
      </w:pPr>
      <w:r>
        <w:rPr>
          <w:rFonts w:ascii="Calibri" w:hAnsi="Calibri" w:cs="Calibri"/>
          <w:sz w:val="24"/>
          <w:szCs w:val="24"/>
        </w:rPr>
        <w:t>Toe touching exercises should be done for at least 10 times.</w:t>
      </w:r>
    </w:p>
    <w:p w14:paraId="0DF40215" w14:textId="77777777" w:rsidR="00C2116B" w:rsidRPr="00CE7D77" w:rsidRDefault="00C2116B" w:rsidP="00266269">
      <w:pPr>
        <w:pStyle w:val="ListParagraph"/>
        <w:numPr>
          <w:ilvl w:val="0"/>
          <w:numId w:val="19"/>
        </w:numPr>
        <w:spacing w:line="326" w:lineRule="auto"/>
        <w:ind w:right="1220"/>
        <w:rPr>
          <w:rFonts w:ascii="Calibri" w:hAnsi="Calibri" w:cs="Calibri"/>
          <w:sz w:val="24"/>
          <w:szCs w:val="24"/>
        </w:rPr>
      </w:pPr>
      <w:r w:rsidRPr="00383247">
        <w:rPr>
          <w:rFonts w:ascii="Calibri" w:hAnsi="Calibri" w:cs="Calibri"/>
          <w:color w:val="FF0000"/>
          <w:sz w:val="24"/>
          <w:szCs w:val="24"/>
        </w:rPr>
        <w:t>Scoliosis:</w:t>
      </w:r>
      <w:r w:rsidRPr="00CE7D77">
        <w:rPr>
          <w:rFonts w:ascii="Calibri" w:hAnsi="Calibri" w:cs="Calibri"/>
          <w:sz w:val="24"/>
          <w:szCs w:val="24"/>
        </w:rPr>
        <w:t xml:space="preserve"> postural adaptation of spine in lateral direction is called scoliosis. These are sideways curves and may be called as scoliotic curves. These curves are identified as either convexity right/right convexity. A simple curve to the left is commonly called a ‘C’ curve. Scoliotic curves may be found in ‘S’ shape.</w:t>
      </w:r>
    </w:p>
    <w:p w14:paraId="65009ECB" w14:textId="77777777" w:rsidR="00C2116B" w:rsidRDefault="00C2116B" w:rsidP="00C2116B">
      <w:pPr>
        <w:spacing w:line="326" w:lineRule="auto"/>
        <w:ind w:right="1220"/>
        <w:rPr>
          <w:rFonts w:ascii="Calibri" w:hAnsi="Calibri" w:cs="Calibri"/>
          <w:sz w:val="24"/>
          <w:szCs w:val="24"/>
        </w:rPr>
      </w:pPr>
      <w:r>
        <w:rPr>
          <w:rFonts w:ascii="Calibri" w:hAnsi="Calibri" w:cs="Calibri"/>
          <w:sz w:val="24"/>
          <w:szCs w:val="24"/>
        </w:rPr>
        <w:t>Causes of scoliosis: The main causes of scoliosis are diseases in the joints of bones, under-developed legs, infantile paralysis, rickets, carrying heavy loads on one shoulder, unhealthy conditions and wrong standing posture.</w:t>
      </w:r>
    </w:p>
    <w:p w14:paraId="63D8B04E" w14:textId="77777777" w:rsidR="00C2116B" w:rsidRDefault="00C2116B" w:rsidP="00C2116B">
      <w:pPr>
        <w:spacing w:line="326" w:lineRule="auto"/>
        <w:ind w:right="1220"/>
        <w:rPr>
          <w:rFonts w:ascii="Calibri" w:hAnsi="Calibri" w:cs="Calibri"/>
          <w:sz w:val="24"/>
          <w:szCs w:val="24"/>
        </w:rPr>
      </w:pPr>
      <w:r>
        <w:rPr>
          <w:rFonts w:ascii="Calibri" w:hAnsi="Calibri" w:cs="Calibri"/>
          <w:sz w:val="24"/>
          <w:szCs w:val="24"/>
        </w:rPr>
        <w:t>Precautions: balanced diet should be taken. Studying should be avoided in sideways bending position. Avoid walking for long time while carrying weight in one hand.</w:t>
      </w:r>
    </w:p>
    <w:p w14:paraId="0AF08305" w14:textId="77777777" w:rsidR="00C2116B" w:rsidRPr="00DD6510" w:rsidRDefault="00C2116B" w:rsidP="00C2116B">
      <w:pPr>
        <w:spacing w:line="326" w:lineRule="auto"/>
        <w:ind w:right="1220"/>
        <w:rPr>
          <w:rFonts w:ascii="Calibri" w:hAnsi="Calibri" w:cs="Calibri"/>
          <w:sz w:val="24"/>
          <w:szCs w:val="24"/>
        </w:rPr>
      </w:pPr>
      <w:r>
        <w:rPr>
          <w:rFonts w:ascii="Calibri" w:hAnsi="Calibri" w:cs="Calibri"/>
          <w:sz w:val="24"/>
          <w:szCs w:val="24"/>
        </w:rPr>
        <w:t>Remedies: Scoliosis may be remedied by doing the following exercises.</w:t>
      </w:r>
    </w:p>
    <w:p w14:paraId="47DF12C2" w14:textId="77777777" w:rsidR="00C2116B" w:rsidRDefault="00C2116B" w:rsidP="00266269">
      <w:pPr>
        <w:pStyle w:val="ListParagraph"/>
        <w:numPr>
          <w:ilvl w:val="0"/>
          <w:numId w:val="7"/>
        </w:numPr>
        <w:spacing w:line="326" w:lineRule="auto"/>
        <w:ind w:right="1220"/>
        <w:rPr>
          <w:rFonts w:ascii="Calibri" w:hAnsi="Calibri" w:cs="Calibri"/>
          <w:sz w:val="24"/>
          <w:szCs w:val="24"/>
        </w:rPr>
      </w:pPr>
      <w:r>
        <w:rPr>
          <w:rFonts w:ascii="Calibri" w:hAnsi="Calibri" w:cs="Calibri"/>
          <w:sz w:val="24"/>
          <w:szCs w:val="24"/>
        </w:rPr>
        <w:t>Bending exercises should be done on the opposite side of the ‘c’ shaped curve.</w:t>
      </w:r>
    </w:p>
    <w:p w14:paraId="53DF824E" w14:textId="77777777" w:rsidR="00C2116B" w:rsidRDefault="00C2116B" w:rsidP="00266269">
      <w:pPr>
        <w:pStyle w:val="ListParagraph"/>
        <w:numPr>
          <w:ilvl w:val="0"/>
          <w:numId w:val="7"/>
        </w:numPr>
        <w:spacing w:line="326" w:lineRule="auto"/>
        <w:ind w:right="1220"/>
        <w:rPr>
          <w:rFonts w:ascii="Calibri" w:hAnsi="Calibri" w:cs="Calibri"/>
          <w:sz w:val="24"/>
          <w:szCs w:val="24"/>
        </w:rPr>
      </w:pPr>
      <w:r>
        <w:rPr>
          <w:rFonts w:ascii="Calibri" w:hAnsi="Calibri" w:cs="Calibri"/>
          <w:sz w:val="24"/>
          <w:szCs w:val="24"/>
        </w:rPr>
        <w:t>Hold the horizontal bar with hands and let your body hang for some time.</w:t>
      </w:r>
    </w:p>
    <w:p w14:paraId="4096BE68" w14:textId="77777777" w:rsidR="00C2116B" w:rsidRDefault="00C2116B" w:rsidP="00266269">
      <w:pPr>
        <w:pStyle w:val="ListParagraph"/>
        <w:numPr>
          <w:ilvl w:val="0"/>
          <w:numId w:val="7"/>
        </w:numPr>
        <w:spacing w:line="326" w:lineRule="auto"/>
        <w:ind w:right="1220"/>
        <w:rPr>
          <w:rFonts w:ascii="Calibri" w:hAnsi="Calibri" w:cs="Calibri"/>
          <w:sz w:val="24"/>
          <w:szCs w:val="24"/>
        </w:rPr>
      </w:pPr>
      <w:r>
        <w:rPr>
          <w:rFonts w:ascii="Calibri" w:hAnsi="Calibri" w:cs="Calibri"/>
          <w:sz w:val="24"/>
          <w:szCs w:val="24"/>
        </w:rPr>
        <w:t>Hold the horizontal bar with your hands and swing your body to the left and right sides.</w:t>
      </w:r>
    </w:p>
    <w:p w14:paraId="72136DFA" w14:textId="77777777" w:rsidR="00C2116B" w:rsidRPr="00D14887" w:rsidRDefault="00C2116B" w:rsidP="00266269">
      <w:pPr>
        <w:pStyle w:val="ListParagraph"/>
        <w:numPr>
          <w:ilvl w:val="0"/>
          <w:numId w:val="7"/>
        </w:numPr>
        <w:spacing w:line="326" w:lineRule="auto"/>
        <w:ind w:right="1220"/>
        <w:rPr>
          <w:rFonts w:ascii="Calibri" w:hAnsi="Calibri" w:cs="Calibri"/>
          <w:sz w:val="24"/>
          <w:szCs w:val="24"/>
        </w:rPr>
      </w:pPr>
      <w:r>
        <w:rPr>
          <w:rFonts w:ascii="Calibri" w:hAnsi="Calibri" w:cs="Calibri"/>
          <w:sz w:val="24"/>
          <w:szCs w:val="24"/>
        </w:rPr>
        <w:t>Swim by using breaststroke technique.</w:t>
      </w:r>
    </w:p>
    <w:p w14:paraId="6E6EF39F"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p>
    <w:p w14:paraId="318518DE" w14:textId="77777777" w:rsidR="00C2116B" w:rsidRPr="001E5A35" w:rsidRDefault="00C2116B" w:rsidP="00266269">
      <w:pPr>
        <w:pStyle w:val="ListParagraph"/>
        <w:numPr>
          <w:ilvl w:val="0"/>
          <w:numId w:val="8"/>
        </w:numPr>
        <w:tabs>
          <w:tab w:val="left" w:pos="1922"/>
        </w:tabs>
        <w:spacing w:after="0" w:line="329" w:lineRule="auto"/>
        <w:ind w:right="1220"/>
        <w:jc w:val="both"/>
        <w:rPr>
          <w:rFonts w:ascii="Calibri" w:eastAsia="Arial" w:hAnsi="Calibri" w:cs="Calibri"/>
          <w:bCs/>
          <w:sz w:val="24"/>
          <w:szCs w:val="24"/>
        </w:rPr>
      </w:pPr>
      <w:r w:rsidRPr="00383247">
        <w:rPr>
          <w:rFonts w:ascii="Calibri" w:eastAsia="Arial" w:hAnsi="Calibri" w:cs="Calibri"/>
          <w:bCs/>
          <w:color w:val="FF0000"/>
          <w:sz w:val="24"/>
          <w:szCs w:val="24"/>
        </w:rPr>
        <w:t>Flatfoot:</w:t>
      </w:r>
      <w:r w:rsidRPr="001E5A35">
        <w:rPr>
          <w:rFonts w:ascii="Calibri" w:eastAsia="Arial" w:hAnsi="Calibri" w:cs="Calibri"/>
          <w:bCs/>
          <w:sz w:val="24"/>
          <w:szCs w:val="24"/>
        </w:rPr>
        <w:t xml:space="preserve"> A condition in which the foot has an arch that is lower than usual. They face problem while standing and walking. It is easy to observe whether a person has flatfoot deformity or not. Dip your feet in water and walk on the floor if there is not a proper arch of footprints on the floor then you have the deformity of flatfoot.</w:t>
      </w:r>
    </w:p>
    <w:p w14:paraId="5A17CB19"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sidRPr="009F209D">
        <w:rPr>
          <w:rFonts w:ascii="Calibri" w:eastAsia="Arial" w:hAnsi="Calibri" w:cs="Calibri"/>
          <w:bCs/>
          <w:sz w:val="24"/>
          <w:szCs w:val="24"/>
        </w:rPr>
        <w:t>Causes of flatfoot: The main cause of flatfoot is weak muscles. Weak muscles of the foot cannot bear the body weight. Hence the foot become flat or without arches.</w:t>
      </w:r>
      <w:r>
        <w:rPr>
          <w:rFonts w:ascii="Calibri" w:eastAsia="Arial" w:hAnsi="Calibri" w:cs="Calibri"/>
          <w:bCs/>
          <w:sz w:val="24"/>
          <w:szCs w:val="24"/>
        </w:rPr>
        <w:t xml:space="preserve"> Rapid increase in body weight, improper shoes, and carrying heavy weight for a longer period are also the causes of flatfoot.</w:t>
      </w:r>
    </w:p>
    <w:p w14:paraId="5DD75EBD"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Precautions: The shoes should be of proper shape and size. Don’t walk bare feet for a long duration. Obesity should be avoided. Don’t force or encourage babies to walk at early stage. High heeled shoes should be avoided.</w:t>
      </w:r>
    </w:p>
    <w:p w14:paraId="2A5A5EA4"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Remedies: The following exercises should be done to rectify or treat flatfoot deformity.</w:t>
      </w:r>
    </w:p>
    <w:p w14:paraId="67ED7538"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Walking on heels.</w:t>
      </w:r>
    </w:p>
    <w:p w14:paraId="1BB6D5AA"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Walking on inner and outer side of feet.</w:t>
      </w:r>
    </w:p>
    <w:p w14:paraId="502F98F3"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Walking on toes.</w:t>
      </w:r>
    </w:p>
    <w:p w14:paraId="4D0B72FA"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Stand up and down on heels.</w:t>
      </w:r>
    </w:p>
    <w:p w14:paraId="4B46AC59"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Jumping on toes for some time.</w:t>
      </w:r>
    </w:p>
    <w:p w14:paraId="714EAFC4"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Skip on rope.</w:t>
      </w:r>
    </w:p>
    <w:p w14:paraId="72B9DF72" w14:textId="77777777" w:rsidR="00C2116B" w:rsidRDefault="00C2116B" w:rsidP="00266269">
      <w:pPr>
        <w:pStyle w:val="ListParagraph"/>
        <w:numPr>
          <w:ilvl w:val="0"/>
          <w:numId w:val="9"/>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 xml:space="preserve">Perform </w:t>
      </w:r>
      <w:proofErr w:type="spellStart"/>
      <w:r>
        <w:rPr>
          <w:rFonts w:ascii="Calibri" w:eastAsia="Arial" w:hAnsi="Calibri" w:cs="Calibri"/>
          <w:bCs/>
          <w:sz w:val="24"/>
          <w:szCs w:val="24"/>
        </w:rPr>
        <w:t>Vajrasana</w:t>
      </w:r>
      <w:proofErr w:type="spellEnd"/>
      <w:r>
        <w:rPr>
          <w:rFonts w:ascii="Calibri" w:eastAsia="Arial" w:hAnsi="Calibri" w:cs="Calibri"/>
          <w:bCs/>
          <w:sz w:val="24"/>
          <w:szCs w:val="24"/>
        </w:rPr>
        <w:t>, the yogic asana.</w:t>
      </w:r>
    </w:p>
    <w:p w14:paraId="5FBE1252"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p>
    <w:p w14:paraId="19D1C203" w14:textId="77777777" w:rsidR="00C2116B" w:rsidRDefault="00C2116B" w:rsidP="00266269">
      <w:pPr>
        <w:pStyle w:val="ListParagraph"/>
        <w:numPr>
          <w:ilvl w:val="0"/>
          <w:numId w:val="8"/>
        </w:numPr>
        <w:tabs>
          <w:tab w:val="left" w:pos="1922"/>
        </w:tabs>
        <w:spacing w:after="0" w:line="329" w:lineRule="auto"/>
        <w:ind w:right="1220"/>
        <w:jc w:val="both"/>
        <w:rPr>
          <w:rFonts w:ascii="Calibri" w:eastAsia="Arial" w:hAnsi="Calibri" w:cs="Calibri"/>
          <w:bCs/>
          <w:sz w:val="24"/>
          <w:szCs w:val="24"/>
        </w:rPr>
      </w:pPr>
      <w:r w:rsidRPr="00383247">
        <w:rPr>
          <w:rFonts w:ascii="Calibri" w:eastAsia="Arial" w:hAnsi="Calibri" w:cs="Calibri"/>
          <w:bCs/>
          <w:color w:val="FF0000"/>
          <w:sz w:val="24"/>
          <w:szCs w:val="24"/>
        </w:rPr>
        <w:t>Knock-knees:</w:t>
      </w:r>
      <w:r>
        <w:rPr>
          <w:rFonts w:ascii="Calibri" w:eastAsia="Arial" w:hAnsi="Calibri" w:cs="Calibri"/>
          <w:bCs/>
          <w:sz w:val="24"/>
          <w:szCs w:val="24"/>
        </w:rPr>
        <w:t xml:space="preserve"> Knock-knees is one of the major postural deformities. In this deformity, both the knees knock or touch each other while in normal standing position. The gap between the ankles goes on increasing.</w:t>
      </w:r>
    </w:p>
    <w:p w14:paraId="1F0CA7FC"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Causes of knock-knees: The lack of balanced diet, especially vitamin D, calcium and phosphorus is the main cause of knock-knees. It may also be caused due to rickets. Chronic illness, obesity, flatfoot and carrying heavy weight in early age may be other possible cause of knock-knees.</w:t>
      </w:r>
    </w:p>
    <w:p w14:paraId="43953F8B"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lastRenderedPageBreak/>
        <w:t>Precautions: balanced diet should be taken. Babies should not be forced or encouraged to walk at an early age.</w:t>
      </w:r>
    </w:p>
    <w:p w14:paraId="4FB39EE6"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Remedies: to rectify or treat this deformity, the following points should be taken into consideration.</w:t>
      </w:r>
    </w:p>
    <w:p w14:paraId="38E3AA82" w14:textId="77777777" w:rsidR="00C2116B" w:rsidRDefault="00C2116B" w:rsidP="00266269">
      <w:pPr>
        <w:pStyle w:val="ListParagraph"/>
        <w:numPr>
          <w:ilvl w:val="0"/>
          <w:numId w:val="10"/>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Horse riding is the best exercise for remedying this deformity.</w:t>
      </w:r>
    </w:p>
    <w:p w14:paraId="1111059C" w14:textId="77777777" w:rsidR="00C2116B" w:rsidRDefault="00C2116B" w:rsidP="00266269">
      <w:pPr>
        <w:pStyle w:val="ListParagraph"/>
        <w:numPr>
          <w:ilvl w:val="0"/>
          <w:numId w:val="10"/>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 xml:space="preserve">Perform Padmasana and </w:t>
      </w:r>
      <w:proofErr w:type="spellStart"/>
      <w:r>
        <w:rPr>
          <w:rFonts w:ascii="Calibri" w:eastAsia="Arial" w:hAnsi="Calibri" w:cs="Calibri"/>
          <w:bCs/>
          <w:sz w:val="24"/>
          <w:szCs w:val="24"/>
        </w:rPr>
        <w:t>Gomukhasana</w:t>
      </w:r>
      <w:proofErr w:type="spellEnd"/>
      <w:r>
        <w:rPr>
          <w:rFonts w:ascii="Calibri" w:eastAsia="Arial" w:hAnsi="Calibri" w:cs="Calibri"/>
          <w:bCs/>
          <w:sz w:val="24"/>
          <w:szCs w:val="24"/>
        </w:rPr>
        <w:t xml:space="preserve"> regularly.</w:t>
      </w:r>
    </w:p>
    <w:p w14:paraId="5510F6FB" w14:textId="77777777" w:rsidR="00C2116B" w:rsidRDefault="00C2116B" w:rsidP="00266269">
      <w:pPr>
        <w:pStyle w:val="ListParagraph"/>
        <w:numPr>
          <w:ilvl w:val="0"/>
          <w:numId w:val="10"/>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Cod liver oil may be beneficial in reducing this deformity.</w:t>
      </w:r>
    </w:p>
    <w:p w14:paraId="06DFD5B3" w14:textId="77777777" w:rsidR="00C2116B" w:rsidRDefault="00C2116B" w:rsidP="00266269">
      <w:pPr>
        <w:pStyle w:val="ListParagraph"/>
        <w:numPr>
          <w:ilvl w:val="0"/>
          <w:numId w:val="10"/>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Keep a pillow between the knees and stand erect for some time.</w:t>
      </w:r>
    </w:p>
    <w:p w14:paraId="5415F7B0" w14:textId="77777777" w:rsidR="00C2116B" w:rsidRDefault="00C2116B" w:rsidP="00266269">
      <w:pPr>
        <w:pStyle w:val="ListParagraph"/>
        <w:numPr>
          <w:ilvl w:val="0"/>
          <w:numId w:val="10"/>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Use of walking callipers may also be beneficial.</w:t>
      </w:r>
    </w:p>
    <w:p w14:paraId="69CBF599"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p>
    <w:p w14:paraId="5099E68B" w14:textId="77777777" w:rsidR="00C2116B" w:rsidRDefault="00C2116B" w:rsidP="00266269">
      <w:pPr>
        <w:pStyle w:val="ListParagraph"/>
        <w:numPr>
          <w:ilvl w:val="0"/>
          <w:numId w:val="8"/>
        </w:numPr>
        <w:tabs>
          <w:tab w:val="left" w:pos="1922"/>
        </w:tabs>
        <w:spacing w:after="0" w:line="329" w:lineRule="auto"/>
        <w:ind w:right="1220"/>
        <w:jc w:val="both"/>
        <w:rPr>
          <w:rFonts w:ascii="Calibri" w:eastAsia="Arial" w:hAnsi="Calibri" w:cs="Calibri"/>
          <w:bCs/>
          <w:sz w:val="24"/>
          <w:szCs w:val="24"/>
        </w:rPr>
      </w:pPr>
      <w:r w:rsidRPr="003C0209">
        <w:rPr>
          <w:rFonts w:ascii="Calibri" w:eastAsia="Arial" w:hAnsi="Calibri" w:cs="Calibri"/>
          <w:bCs/>
          <w:color w:val="FF0000"/>
          <w:sz w:val="24"/>
          <w:szCs w:val="24"/>
        </w:rPr>
        <w:t>Bow legs:</w:t>
      </w:r>
      <w:r>
        <w:rPr>
          <w:rFonts w:ascii="Calibri" w:eastAsia="Arial" w:hAnsi="Calibri" w:cs="Calibri"/>
          <w:bCs/>
          <w:sz w:val="24"/>
          <w:szCs w:val="24"/>
        </w:rPr>
        <w:t xml:space="preserve"> It is opposite to knock-knees position. If there is a wide gap between the knees when standing with feet together, the individual has bow legs. Knees are wide apart.</w:t>
      </w:r>
    </w:p>
    <w:p w14:paraId="3B2E34EB"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Causes of bow legs: The main cause of bow legs is the deficiency of calcium and phosphorus in bones. The chances of bow legs also increase when children become overweight.</w:t>
      </w:r>
    </w:p>
    <w:p w14:paraId="76B0EDB7"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Precautions: don’t let the children be overweight. Don’t force or encourage babies to walk at an early age. Balanced diet should be given to children. There should not be any deficiency of calcium, phosphorus and vitamin D in the diet.</w:t>
      </w:r>
    </w:p>
    <w:p w14:paraId="7C9C7738"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Remedies: The following measures should be taken for the remedy of bow legs.</w:t>
      </w:r>
    </w:p>
    <w:p w14:paraId="1996955C" w14:textId="77777777" w:rsidR="00C2116B" w:rsidRDefault="00C2116B" w:rsidP="00266269">
      <w:pPr>
        <w:pStyle w:val="ListParagraph"/>
        <w:numPr>
          <w:ilvl w:val="0"/>
          <w:numId w:val="11"/>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Vitamin D should be taken in required amount.</w:t>
      </w:r>
    </w:p>
    <w:p w14:paraId="40ECA132" w14:textId="77777777" w:rsidR="00C2116B" w:rsidRDefault="00C2116B" w:rsidP="00266269">
      <w:pPr>
        <w:pStyle w:val="ListParagraph"/>
        <w:numPr>
          <w:ilvl w:val="0"/>
          <w:numId w:val="11"/>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Balanced diet should be taken.</w:t>
      </w:r>
    </w:p>
    <w:p w14:paraId="50F0CC89" w14:textId="77777777" w:rsidR="00C2116B" w:rsidRDefault="00C2116B" w:rsidP="00266269">
      <w:pPr>
        <w:pStyle w:val="ListParagraph"/>
        <w:numPr>
          <w:ilvl w:val="0"/>
          <w:numId w:val="11"/>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Bow legs can be corrected by walking on the inner edge of the feet.</w:t>
      </w:r>
    </w:p>
    <w:p w14:paraId="40E387A6" w14:textId="77777777" w:rsidR="00C2116B" w:rsidRDefault="00C2116B" w:rsidP="00266269">
      <w:pPr>
        <w:pStyle w:val="ListParagraph"/>
        <w:numPr>
          <w:ilvl w:val="0"/>
          <w:numId w:val="11"/>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One should walk by bending the toes inward.</w:t>
      </w:r>
    </w:p>
    <w:p w14:paraId="73D7CA03"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p>
    <w:p w14:paraId="386DC5B5" w14:textId="77777777" w:rsidR="00C2116B" w:rsidRDefault="00C2116B" w:rsidP="00266269">
      <w:pPr>
        <w:pStyle w:val="ListParagraph"/>
        <w:numPr>
          <w:ilvl w:val="0"/>
          <w:numId w:val="8"/>
        </w:numPr>
        <w:tabs>
          <w:tab w:val="left" w:pos="1922"/>
        </w:tabs>
        <w:spacing w:after="0" w:line="329" w:lineRule="auto"/>
        <w:ind w:right="1220"/>
        <w:jc w:val="both"/>
        <w:rPr>
          <w:rFonts w:ascii="Calibri" w:eastAsia="Arial" w:hAnsi="Calibri" w:cs="Calibri"/>
          <w:bCs/>
          <w:sz w:val="24"/>
          <w:szCs w:val="24"/>
        </w:rPr>
      </w:pPr>
      <w:r w:rsidRPr="003C0209">
        <w:rPr>
          <w:rFonts w:ascii="Calibri" w:eastAsia="Arial" w:hAnsi="Calibri" w:cs="Calibri"/>
          <w:bCs/>
          <w:color w:val="FF0000"/>
          <w:sz w:val="24"/>
          <w:szCs w:val="24"/>
        </w:rPr>
        <w:t xml:space="preserve">Round shoulders: </w:t>
      </w:r>
      <w:r>
        <w:rPr>
          <w:rFonts w:ascii="Calibri" w:eastAsia="Arial" w:hAnsi="Calibri" w:cs="Calibri"/>
          <w:bCs/>
          <w:sz w:val="24"/>
          <w:szCs w:val="24"/>
        </w:rPr>
        <w:t>The shoulders become round and sometimes they seem to be bent forward.</w:t>
      </w:r>
    </w:p>
    <w:p w14:paraId="66468AE4"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 xml:space="preserve">Causes of round shoulders: Round shoulders may be due to heredity. Sitting, standing and walking in bent position may also result in round shoulders. Wearing very tight clothes can lead to round shoulders. Sitting on improper furniture, lack </w:t>
      </w:r>
      <w:r>
        <w:rPr>
          <w:rFonts w:ascii="Calibri" w:eastAsia="Arial" w:hAnsi="Calibri" w:cs="Calibri"/>
          <w:bCs/>
          <w:sz w:val="24"/>
          <w:szCs w:val="24"/>
        </w:rPr>
        <w:lastRenderedPageBreak/>
        <w:t>of proper exercise especially of shoulders and becoming habitual to press the chest at the time of bench press may cause round shoulders.</w:t>
      </w:r>
    </w:p>
    <w:p w14:paraId="3B4B3A60"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Precautions: Don’t sit, walk or stand in bent position. Avoid tight-fitting clothes. Avoid sitting on uncomfortable furniture.</w:t>
      </w:r>
    </w:p>
    <w:p w14:paraId="500B3DC8"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Remedies: The following exercises should be done for the remedy of round shoulders deformity.</w:t>
      </w:r>
    </w:p>
    <w:p w14:paraId="5A4DF161" w14:textId="77777777" w:rsidR="00C2116B" w:rsidRDefault="00C2116B" w:rsidP="00266269">
      <w:pPr>
        <w:pStyle w:val="ListParagraph"/>
        <w:numPr>
          <w:ilvl w:val="0"/>
          <w:numId w:val="12"/>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Keep your tips of fingers on your shoulders and rotate your elbows in clockwise and anticlockwise direction.</w:t>
      </w:r>
    </w:p>
    <w:p w14:paraId="7B31FA44" w14:textId="77777777" w:rsidR="00C2116B" w:rsidRDefault="00C2116B" w:rsidP="00266269">
      <w:pPr>
        <w:pStyle w:val="ListParagraph"/>
        <w:numPr>
          <w:ilvl w:val="0"/>
          <w:numId w:val="12"/>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Hold the horizontal bar for some time.</w:t>
      </w:r>
    </w:p>
    <w:p w14:paraId="475AEF59" w14:textId="77777777" w:rsidR="00C2116B" w:rsidRPr="00F506FA" w:rsidRDefault="00C2116B" w:rsidP="00266269">
      <w:pPr>
        <w:pStyle w:val="ListParagraph"/>
        <w:numPr>
          <w:ilvl w:val="0"/>
          <w:numId w:val="12"/>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 xml:space="preserve">Perform Chakrasana and </w:t>
      </w:r>
      <w:proofErr w:type="spellStart"/>
      <w:r>
        <w:rPr>
          <w:rFonts w:ascii="Calibri" w:eastAsia="Arial" w:hAnsi="Calibri" w:cs="Calibri"/>
          <w:bCs/>
          <w:sz w:val="24"/>
          <w:szCs w:val="24"/>
        </w:rPr>
        <w:t>Dhanurasana</w:t>
      </w:r>
      <w:proofErr w:type="spellEnd"/>
      <w:r>
        <w:rPr>
          <w:rFonts w:ascii="Calibri" w:eastAsia="Arial" w:hAnsi="Calibri" w:cs="Calibri"/>
          <w:bCs/>
          <w:sz w:val="24"/>
          <w:szCs w:val="24"/>
        </w:rPr>
        <w:t xml:space="preserve"> regularly.</w:t>
      </w:r>
    </w:p>
    <w:p w14:paraId="069D11DC" w14:textId="77777777" w:rsidR="00C2116B" w:rsidRPr="00290823" w:rsidRDefault="00C2116B" w:rsidP="00C2116B">
      <w:pPr>
        <w:tabs>
          <w:tab w:val="left" w:pos="1922"/>
        </w:tabs>
        <w:spacing w:after="0" w:line="329" w:lineRule="auto"/>
        <w:ind w:right="1220"/>
        <w:jc w:val="both"/>
        <w:rPr>
          <w:rFonts w:ascii="Calibri" w:eastAsia="Arial" w:hAnsi="Calibri" w:cs="Calibri"/>
          <w:bCs/>
          <w:color w:val="FF0000"/>
          <w:sz w:val="24"/>
          <w:szCs w:val="24"/>
        </w:rPr>
      </w:pPr>
      <w:r w:rsidRPr="00290823">
        <w:rPr>
          <w:rFonts w:ascii="Calibri" w:eastAsia="Arial" w:hAnsi="Calibri" w:cs="Calibri"/>
          <w:bCs/>
          <w:color w:val="FF0000"/>
          <w:sz w:val="24"/>
          <w:szCs w:val="24"/>
        </w:rPr>
        <w:t>Corrective measures for postural deformities</w:t>
      </w:r>
    </w:p>
    <w:p w14:paraId="52C2E74F"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Postural deformities are of two types:</w:t>
      </w:r>
    </w:p>
    <w:p w14:paraId="1A3098FE" w14:textId="77777777" w:rsidR="00C2116B" w:rsidRDefault="00C2116B" w:rsidP="00266269">
      <w:pPr>
        <w:pStyle w:val="ListParagraph"/>
        <w:numPr>
          <w:ilvl w:val="0"/>
          <w:numId w:val="13"/>
        </w:numPr>
        <w:tabs>
          <w:tab w:val="left" w:pos="1922"/>
        </w:tabs>
        <w:spacing w:after="0" w:line="329" w:lineRule="auto"/>
        <w:ind w:right="1220"/>
        <w:jc w:val="both"/>
        <w:rPr>
          <w:rFonts w:ascii="Calibri" w:eastAsia="Arial" w:hAnsi="Calibri" w:cs="Calibri"/>
          <w:bCs/>
          <w:sz w:val="24"/>
          <w:szCs w:val="24"/>
        </w:rPr>
      </w:pPr>
      <w:r w:rsidRPr="00B47BF7">
        <w:rPr>
          <w:rFonts w:ascii="Calibri" w:eastAsia="Arial" w:hAnsi="Calibri" w:cs="Calibri"/>
          <w:bCs/>
          <w:sz w:val="24"/>
          <w:szCs w:val="24"/>
        </w:rPr>
        <w:t>Structural deformities: Structural deformities occur when our bony structure is affected. Physical activities and other corrective measures in such cases cannot play any significant role. In such cases, surgery can be helpful for securing the desired improvement.</w:t>
      </w:r>
    </w:p>
    <w:p w14:paraId="556A1333" w14:textId="77777777" w:rsidR="00C2116B" w:rsidRDefault="00C2116B" w:rsidP="00266269">
      <w:pPr>
        <w:pStyle w:val="ListParagraph"/>
        <w:numPr>
          <w:ilvl w:val="0"/>
          <w:numId w:val="13"/>
        </w:num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 xml:space="preserve">Functional deformities: In functional deformities, only the soft tissues, i.e., the muscles and the ligaments are affected. The correction of postural deformities is possible through various corrective measures. </w:t>
      </w:r>
    </w:p>
    <w:p w14:paraId="616F7DF1"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 xml:space="preserve">The role of physical activities as well as other corrective measures in functional deformities is very effective, especially during elementary school years. The correction of postural deformities should be a part of school education. The programme for the correction of postural deformities in a school should be included to serve more than just an exercise for correcting a specific deformity. </w:t>
      </w:r>
    </w:p>
    <w:p w14:paraId="0D3F6E68" w14:textId="77777777" w:rsidR="00C2116B" w:rsidRDefault="00C2116B" w:rsidP="00C2116B">
      <w:pPr>
        <w:tabs>
          <w:tab w:val="left" w:pos="1922"/>
        </w:tabs>
        <w:spacing w:after="0" w:line="329" w:lineRule="auto"/>
        <w:ind w:right="1220"/>
        <w:jc w:val="both"/>
        <w:rPr>
          <w:rFonts w:ascii="Calibri" w:eastAsia="Arial" w:hAnsi="Calibri" w:cs="Calibri"/>
          <w:bCs/>
          <w:sz w:val="24"/>
          <w:szCs w:val="24"/>
        </w:rPr>
      </w:pPr>
      <w:r>
        <w:rPr>
          <w:rFonts w:ascii="Calibri" w:eastAsia="Arial" w:hAnsi="Calibri" w:cs="Calibri"/>
          <w:bCs/>
          <w:sz w:val="24"/>
          <w:szCs w:val="24"/>
        </w:rPr>
        <w:t>There are a number of physical activities which can be used as a corrective measure for postural deformities. Various corrective measures related to specific postural deformities are:</w:t>
      </w:r>
    </w:p>
    <w:p w14:paraId="557B35D1" w14:textId="77777777" w:rsidR="00C2116B" w:rsidRPr="00612211" w:rsidRDefault="00C2116B" w:rsidP="00266269">
      <w:pPr>
        <w:pStyle w:val="ListParagraph"/>
        <w:numPr>
          <w:ilvl w:val="0"/>
          <w:numId w:val="8"/>
        </w:numPr>
        <w:tabs>
          <w:tab w:val="left" w:pos="1922"/>
        </w:tabs>
        <w:spacing w:after="0" w:line="329" w:lineRule="auto"/>
        <w:ind w:right="1220"/>
        <w:jc w:val="both"/>
        <w:rPr>
          <w:rFonts w:ascii="Calibri" w:eastAsia="Arial" w:hAnsi="Calibri" w:cs="Calibri"/>
          <w:bCs/>
          <w:sz w:val="24"/>
          <w:szCs w:val="24"/>
        </w:rPr>
      </w:pPr>
      <w:r w:rsidRPr="00002AEB">
        <w:rPr>
          <w:rFonts w:ascii="Calibri" w:eastAsia="Arial" w:hAnsi="Calibri" w:cs="Calibri"/>
          <w:bCs/>
          <w:color w:val="FF0000"/>
          <w:sz w:val="24"/>
          <w:szCs w:val="24"/>
        </w:rPr>
        <w:t>Corrective measures for kyphosis:</w:t>
      </w:r>
      <w:r>
        <w:rPr>
          <w:rFonts w:ascii="Calibri" w:eastAsia="Arial" w:hAnsi="Calibri" w:cs="Calibri"/>
          <w:bCs/>
          <w:sz w:val="24"/>
          <w:szCs w:val="24"/>
        </w:rPr>
        <w:t xml:space="preserve"> </w:t>
      </w:r>
      <w:r w:rsidRPr="00612211">
        <w:rPr>
          <w:rFonts w:ascii="Calibri" w:eastAsia="Arial" w:hAnsi="Calibri" w:cs="Calibri"/>
          <w:bCs/>
          <w:sz w:val="24"/>
          <w:szCs w:val="24"/>
        </w:rPr>
        <w:t>In order to cure kyphosis such types of exercises are suggested, those increase the length of the pectorals and provide strength</w:t>
      </w:r>
      <w:r>
        <w:rPr>
          <w:rFonts w:ascii="Calibri" w:eastAsia="Arial" w:hAnsi="Calibri" w:cs="Calibri"/>
          <w:bCs/>
          <w:sz w:val="24"/>
          <w:szCs w:val="24"/>
        </w:rPr>
        <w:t xml:space="preserve"> to the thoracic region muscles </w:t>
      </w:r>
      <w:r w:rsidRPr="00612211">
        <w:rPr>
          <w:rFonts w:ascii="Calibri" w:eastAsia="Arial" w:hAnsi="Calibri" w:cs="Calibri"/>
          <w:bCs/>
          <w:sz w:val="24"/>
          <w:szCs w:val="24"/>
        </w:rPr>
        <w:t xml:space="preserve">such </w:t>
      </w:r>
      <w:proofErr w:type="gramStart"/>
      <w:r w:rsidRPr="00612211">
        <w:rPr>
          <w:rFonts w:ascii="Calibri" w:eastAsia="Arial" w:hAnsi="Calibri" w:cs="Calibri"/>
          <w:bCs/>
          <w:sz w:val="24"/>
          <w:szCs w:val="24"/>
        </w:rPr>
        <w:t>as :</w:t>
      </w:r>
      <w:proofErr w:type="gramEnd"/>
    </w:p>
    <w:p w14:paraId="72CC68F1" w14:textId="77777777" w:rsidR="00C2116B" w:rsidRPr="005F0E67" w:rsidRDefault="00C2116B" w:rsidP="00C2116B">
      <w:pPr>
        <w:spacing w:line="212" w:lineRule="exact"/>
        <w:rPr>
          <w:rFonts w:ascii="Calibri" w:hAnsi="Calibri" w:cs="Calibri"/>
          <w:sz w:val="24"/>
          <w:szCs w:val="24"/>
        </w:rPr>
      </w:pPr>
    </w:p>
    <w:p w14:paraId="26E2D379" w14:textId="77777777" w:rsidR="00C2116B" w:rsidRPr="00D64CDD" w:rsidRDefault="00C2116B" w:rsidP="00266269">
      <w:pPr>
        <w:pStyle w:val="ListParagraph"/>
        <w:numPr>
          <w:ilvl w:val="0"/>
          <w:numId w:val="14"/>
        </w:numPr>
        <w:tabs>
          <w:tab w:val="left" w:pos="1580"/>
        </w:tabs>
        <w:spacing w:after="0" w:line="240" w:lineRule="auto"/>
        <w:rPr>
          <w:rFonts w:ascii="Calibri" w:eastAsia="Arial" w:hAnsi="Calibri" w:cs="Calibri"/>
          <w:bCs/>
          <w:sz w:val="24"/>
          <w:szCs w:val="24"/>
        </w:rPr>
      </w:pPr>
      <w:r w:rsidRPr="00D64CDD">
        <w:rPr>
          <w:rFonts w:ascii="Calibri" w:eastAsia="Arial" w:hAnsi="Calibri" w:cs="Calibri"/>
          <w:bCs/>
          <w:sz w:val="24"/>
          <w:szCs w:val="24"/>
        </w:rPr>
        <w:lastRenderedPageBreak/>
        <w:t>Back stroke swimming.</w:t>
      </w:r>
    </w:p>
    <w:p w14:paraId="66D78E6A" w14:textId="77777777" w:rsidR="00C2116B" w:rsidRPr="00D64CDD" w:rsidRDefault="00C2116B" w:rsidP="00266269">
      <w:pPr>
        <w:pStyle w:val="ListParagraph"/>
        <w:numPr>
          <w:ilvl w:val="0"/>
          <w:numId w:val="14"/>
        </w:numPr>
        <w:tabs>
          <w:tab w:val="left" w:pos="1940"/>
        </w:tabs>
        <w:spacing w:after="0" w:line="240" w:lineRule="auto"/>
        <w:rPr>
          <w:rFonts w:ascii="Calibri" w:eastAsia="Arial" w:hAnsi="Calibri" w:cs="Calibri"/>
          <w:bCs/>
          <w:sz w:val="24"/>
          <w:szCs w:val="24"/>
        </w:rPr>
      </w:pPr>
      <w:r w:rsidRPr="00D64CDD">
        <w:rPr>
          <w:rFonts w:ascii="Calibri" w:eastAsia="Arial" w:hAnsi="Calibri" w:cs="Calibri"/>
          <w:bCs/>
          <w:sz w:val="24"/>
          <w:szCs w:val="24"/>
        </w:rPr>
        <w:t>Chakrasana</w:t>
      </w:r>
    </w:p>
    <w:p w14:paraId="767F60F4" w14:textId="77777777" w:rsidR="00C2116B" w:rsidRPr="00D64CDD" w:rsidRDefault="00C2116B" w:rsidP="00266269">
      <w:pPr>
        <w:pStyle w:val="ListParagraph"/>
        <w:numPr>
          <w:ilvl w:val="0"/>
          <w:numId w:val="14"/>
        </w:numPr>
        <w:tabs>
          <w:tab w:val="left" w:pos="1940"/>
        </w:tabs>
        <w:spacing w:after="0" w:line="240" w:lineRule="auto"/>
        <w:rPr>
          <w:rFonts w:ascii="Calibri" w:eastAsia="Arial" w:hAnsi="Calibri" w:cs="Calibri"/>
          <w:bCs/>
          <w:sz w:val="24"/>
          <w:szCs w:val="24"/>
        </w:rPr>
      </w:pPr>
      <w:r w:rsidRPr="00D64CDD">
        <w:rPr>
          <w:rFonts w:ascii="Calibri" w:eastAsia="Arial" w:hAnsi="Calibri" w:cs="Calibri"/>
          <w:bCs/>
          <w:sz w:val="24"/>
          <w:szCs w:val="24"/>
        </w:rPr>
        <w:t>Bhujangasana</w:t>
      </w:r>
    </w:p>
    <w:p w14:paraId="0FB778CA" w14:textId="77777777" w:rsidR="00C2116B" w:rsidRPr="00D64CDD" w:rsidRDefault="00C2116B" w:rsidP="00266269">
      <w:pPr>
        <w:pStyle w:val="ListParagraph"/>
        <w:numPr>
          <w:ilvl w:val="0"/>
          <w:numId w:val="14"/>
        </w:numPr>
        <w:tabs>
          <w:tab w:val="left" w:pos="1940"/>
        </w:tabs>
        <w:spacing w:after="0" w:line="240" w:lineRule="auto"/>
        <w:rPr>
          <w:rFonts w:ascii="Calibri" w:eastAsia="Arial" w:hAnsi="Calibri" w:cs="Calibri"/>
          <w:bCs/>
          <w:sz w:val="24"/>
          <w:szCs w:val="24"/>
        </w:rPr>
      </w:pPr>
      <w:proofErr w:type="spellStart"/>
      <w:r w:rsidRPr="00D64CDD">
        <w:rPr>
          <w:rFonts w:ascii="Calibri" w:eastAsia="Arial" w:hAnsi="Calibri" w:cs="Calibri"/>
          <w:bCs/>
          <w:sz w:val="24"/>
          <w:szCs w:val="24"/>
        </w:rPr>
        <w:t>Dhanurasana</w:t>
      </w:r>
      <w:proofErr w:type="spellEnd"/>
    </w:p>
    <w:p w14:paraId="0CA19283" w14:textId="77777777" w:rsidR="00C2116B" w:rsidRPr="00D64CDD" w:rsidRDefault="00C2116B" w:rsidP="00266269">
      <w:pPr>
        <w:pStyle w:val="ListParagraph"/>
        <w:numPr>
          <w:ilvl w:val="0"/>
          <w:numId w:val="14"/>
        </w:numPr>
        <w:tabs>
          <w:tab w:val="left" w:pos="1940"/>
        </w:tabs>
        <w:spacing w:after="0" w:line="240" w:lineRule="auto"/>
        <w:rPr>
          <w:rFonts w:ascii="Calibri" w:eastAsia="Arial" w:hAnsi="Calibri" w:cs="Calibri"/>
          <w:bCs/>
          <w:sz w:val="24"/>
          <w:szCs w:val="24"/>
        </w:rPr>
      </w:pPr>
      <w:r w:rsidRPr="00D64CDD">
        <w:rPr>
          <w:rFonts w:ascii="Calibri" w:eastAsia="Arial" w:hAnsi="Calibri" w:cs="Calibri"/>
          <w:bCs/>
          <w:sz w:val="24"/>
          <w:szCs w:val="24"/>
        </w:rPr>
        <w:t>Reverse bending on the swiss ball</w:t>
      </w:r>
    </w:p>
    <w:p w14:paraId="2D7E56C0" w14:textId="77777777" w:rsidR="00C2116B" w:rsidRPr="00D64CDD" w:rsidRDefault="00C2116B" w:rsidP="00266269">
      <w:pPr>
        <w:pStyle w:val="ListParagraph"/>
        <w:numPr>
          <w:ilvl w:val="0"/>
          <w:numId w:val="14"/>
        </w:numPr>
        <w:rPr>
          <w:rFonts w:ascii="Calibri" w:eastAsia="Arial" w:hAnsi="Calibri" w:cs="Calibri"/>
          <w:bCs/>
          <w:sz w:val="24"/>
          <w:szCs w:val="24"/>
        </w:rPr>
      </w:pPr>
      <w:r w:rsidRPr="00D64CDD">
        <w:rPr>
          <w:rFonts w:ascii="Calibri" w:eastAsia="Arial" w:hAnsi="Calibri" w:cs="Calibri"/>
          <w:bCs/>
          <w:sz w:val="24"/>
          <w:szCs w:val="24"/>
        </w:rPr>
        <w:t>Reverse butterfly</w:t>
      </w:r>
    </w:p>
    <w:p w14:paraId="62D2CF33" w14:textId="77777777" w:rsidR="00C2116B" w:rsidRPr="00D64CDD" w:rsidRDefault="00C2116B" w:rsidP="00266269">
      <w:pPr>
        <w:pStyle w:val="ListParagraph"/>
        <w:numPr>
          <w:ilvl w:val="0"/>
          <w:numId w:val="14"/>
        </w:numPr>
        <w:rPr>
          <w:rFonts w:ascii="Calibri" w:eastAsia="Arial" w:hAnsi="Calibri" w:cs="Calibri"/>
          <w:bCs/>
          <w:sz w:val="24"/>
          <w:szCs w:val="24"/>
        </w:rPr>
      </w:pPr>
      <w:r w:rsidRPr="00D64CDD">
        <w:rPr>
          <w:rFonts w:ascii="Calibri" w:eastAsia="Arial" w:hAnsi="Calibri" w:cs="Calibri"/>
          <w:bCs/>
          <w:sz w:val="24"/>
          <w:szCs w:val="24"/>
        </w:rPr>
        <w:t>Pillow back extension</w:t>
      </w:r>
    </w:p>
    <w:p w14:paraId="4C63D45C" w14:textId="77777777" w:rsidR="00C2116B" w:rsidRPr="00D64CDD" w:rsidRDefault="00C2116B" w:rsidP="00266269">
      <w:pPr>
        <w:pStyle w:val="ListParagraph"/>
        <w:numPr>
          <w:ilvl w:val="0"/>
          <w:numId w:val="14"/>
        </w:numPr>
        <w:rPr>
          <w:rFonts w:ascii="Calibri" w:eastAsia="Arial" w:hAnsi="Calibri" w:cs="Calibri"/>
          <w:bCs/>
          <w:sz w:val="24"/>
          <w:szCs w:val="24"/>
        </w:rPr>
      </w:pPr>
      <w:proofErr w:type="spellStart"/>
      <w:r w:rsidRPr="00D64CDD">
        <w:rPr>
          <w:rFonts w:ascii="Calibri" w:eastAsia="Arial" w:hAnsi="Calibri" w:cs="Calibri"/>
          <w:bCs/>
          <w:sz w:val="24"/>
          <w:szCs w:val="24"/>
        </w:rPr>
        <w:t>Ustrasana</w:t>
      </w:r>
      <w:proofErr w:type="spellEnd"/>
      <w:r w:rsidRPr="00D64CDD">
        <w:rPr>
          <w:rFonts w:ascii="Calibri" w:eastAsia="Arial" w:hAnsi="Calibri" w:cs="Calibri"/>
          <w:bCs/>
          <w:sz w:val="24"/>
          <w:szCs w:val="24"/>
        </w:rPr>
        <w:t xml:space="preserve"> (Camel pose)</w:t>
      </w:r>
    </w:p>
    <w:p w14:paraId="2CD6986D" w14:textId="77777777" w:rsidR="00C2116B" w:rsidRDefault="00C2116B" w:rsidP="00266269">
      <w:pPr>
        <w:pStyle w:val="ListParagraph"/>
        <w:numPr>
          <w:ilvl w:val="0"/>
          <w:numId w:val="14"/>
        </w:numPr>
        <w:spacing w:line="408" w:lineRule="auto"/>
        <w:ind w:right="3180"/>
        <w:rPr>
          <w:rFonts w:ascii="Calibri" w:eastAsia="Arial" w:hAnsi="Calibri" w:cs="Calibri"/>
          <w:bCs/>
          <w:sz w:val="24"/>
          <w:szCs w:val="24"/>
        </w:rPr>
      </w:pPr>
      <w:r w:rsidRPr="00D64CDD">
        <w:rPr>
          <w:rFonts w:ascii="Calibri" w:eastAsia="Arial" w:hAnsi="Calibri" w:cs="Calibri"/>
          <w:bCs/>
          <w:sz w:val="24"/>
          <w:szCs w:val="24"/>
        </w:rPr>
        <w:t>Half wheel pose (</w:t>
      </w:r>
      <w:proofErr w:type="spellStart"/>
      <w:r w:rsidRPr="00D64CDD">
        <w:rPr>
          <w:rFonts w:ascii="Calibri" w:eastAsia="Arial" w:hAnsi="Calibri" w:cs="Calibri"/>
          <w:bCs/>
          <w:sz w:val="24"/>
          <w:szCs w:val="24"/>
        </w:rPr>
        <w:t>Ardha</w:t>
      </w:r>
      <w:proofErr w:type="spellEnd"/>
      <w:r w:rsidRPr="00D64CDD">
        <w:rPr>
          <w:rFonts w:ascii="Calibri" w:eastAsia="Arial" w:hAnsi="Calibri" w:cs="Calibri"/>
          <w:bCs/>
          <w:sz w:val="24"/>
          <w:szCs w:val="24"/>
        </w:rPr>
        <w:t xml:space="preserve"> </w:t>
      </w:r>
      <w:proofErr w:type="spellStart"/>
      <w:r w:rsidRPr="00D64CDD">
        <w:rPr>
          <w:rFonts w:ascii="Calibri" w:eastAsia="Arial" w:hAnsi="Calibri" w:cs="Calibri"/>
          <w:bCs/>
          <w:sz w:val="24"/>
          <w:szCs w:val="24"/>
        </w:rPr>
        <w:t>chakaarasana</w:t>
      </w:r>
      <w:proofErr w:type="spellEnd"/>
      <w:r w:rsidRPr="00D64CDD">
        <w:rPr>
          <w:rFonts w:ascii="Calibri" w:eastAsia="Arial" w:hAnsi="Calibri" w:cs="Calibri"/>
          <w:bCs/>
          <w:sz w:val="24"/>
          <w:szCs w:val="24"/>
        </w:rPr>
        <w:t xml:space="preserve">) </w:t>
      </w:r>
    </w:p>
    <w:p w14:paraId="3FA2609E" w14:textId="77777777" w:rsidR="00C2116B" w:rsidRPr="00002AEB" w:rsidRDefault="00C2116B" w:rsidP="00266269">
      <w:pPr>
        <w:pStyle w:val="ListParagraph"/>
        <w:numPr>
          <w:ilvl w:val="0"/>
          <w:numId w:val="8"/>
        </w:numPr>
        <w:spacing w:line="408" w:lineRule="auto"/>
        <w:ind w:right="3180"/>
        <w:rPr>
          <w:rFonts w:ascii="Calibri" w:eastAsia="Arial" w:hAnsi="Calibri" w:cs="Calibri"/>
          <w:bCs/>
          <w:color w:val="FF0000"/>
          <w:sz w:val="24"/>
          <w:szCs w:val="24"/>
        </w:rPr>
      </w:pPr>
      <w:r w:rsidRPr="00002AEB">
        <w:rPr>
          <w:rFonts w:ascii="Calibri" w:eastAsia="Arial" w:hAnsi="Calibri" w:cs="Calibri"/>
          <w:bCs/>
          <w:color w:val="FF0000"/>
          <w:sz w:val="24"/>
          <w:szCs w:val="24"/>
        </w:rPr>
        <w:t>Corrective measures for lordosis:</w:t>
      </w:r>
    </w:p>
    <w:p w14:paraId="53617121" w14:textId="77777777" w:rsidR="00C2116B" w:rsidRDefault="00C2116B" w:rsidP="00266269">
      <w:pPr>
        <w:pStyle w:val="ListParagraph"/>
        <w:numPr>
          <w:ilvl w:val="0"/>
          <w:numId w:val="15"/>
        </w:numPr>
        <w:spacing w:line="408" w:lineRule="auto"/>
        <w:ind w:right="3180"/>
        <w:rPr>
          <w:rFonts w:ascii="Calibri" w:eastAsia="Arial" w:hAnsi="Calibri" w:cs="Calibri"/>
          <w:bCs/>
          <w:sz w:val="24"/>
          <w:szCs w:val="24"/>
        </w:rPr>
      </w:pPr>
      <w:proofErr w:type="spellStart"/>
      <w:r>
        <w:rPr>
          <w:rFonts w:ascii="Calibri" w:eastAsia="Arial" w:hAnsi="Calibri" w:cs="Calibri"/>
          <w:bCs/>
          <w:sz w:val="24"/>
          <w:szCs w:val="24"/>
        </w:rPr>
        <w:t>Salvasana</w:t>
      </w:r>
      <w:proofErr w:type="spellEnd"/>
    </w:p>
    <w:p w14:paraId="5C3DCFC2" w14:textId="77777777" w:rsidR="00C2116B" w:rsidRDefault="00C2116B" w:rsidP="00266269">
      <w:pPr>
        <w:pStyle w:val="ListParagraph"/>
        <w:numPr>
          <w:ilvl w:val="0"/>
          <w:numId w:val="15"/>
        </w:numPr>
        <w:spacing w:line="408" w:lineRule="auto"/>
        <w:ind w:right="3180"/>
        <w:rPr>
          <w:rFonts w:ascii="Calibri" w:eastAsia="Arial" w:hAnsi="Calibri" w:cs="Calibri"/>
          <w:bCs/>
          <w:sz w:val="24"/>
          <w:szCs w:val="24"/>
        </w:rPr>
      </w:pPr>
      <w:r>
        <w:rPr>
          <w:rFonts w:ascii="Calibri" w:eastAsia="Arial" w:hAnsi="Calibri" w:cs="Calibri"/>
          <w:bCs/>
          <w:sz w:val="24"/>
          <w:szCs w:val="24"/>
        </w:rPr>
        <w:t>Perform half-squat</w:t>
      </w:r>
    </w:p>
    <w:p w14:paraId="4A583E56" w14:textId="77777777" w:rsidR="00C2116B" w:rsidRDefault="00C2116B" w:rsidP="00266269">
      <w:pPr>
        <w:pStyle w:val="ListParagraph"/>
        <w:numPr>
          <w:ilvl w:val="0"/>
          <w:numId w:val="15"/>
        </w:numPr>
        <w:spacing w:line="408" w:lineRule="auto"/>
        <w:ind w:right="3180"/>
        <w:rPr>
          <w:rFonts w:ascii="Calibri" w:eastAsia="Arial" w:hAnsi="Calibri" w:cs="Calibri"/>
          <w:bCs/>
          <w:sz w:val="24"/>
          <w:szCs w:val="24"/>
        </w:rPr>
      </w:pPr>
      <w:r>
        <w:rPr>
          <w:rFonts w:ascii="Calibri" w:eastAsia="Arial" w:hAnsi="Calibri" w:cs="Calibri"/>
          <w:bCs/>
          <w:sz w:val="24"/>
          <w:szCs w:val="24"/>
        </w:rPr>
        <w:t>Forward lunging</w:t>
      </w:r>
    </w:p>
    <w:p w14:paraId="365C428F" w14:textId="77777777" w:rsidR="00C2116B" w:rsidRDefault="00C2116B" w:rsidP="00266269">
      <w:pPr>
        <w:pStyle w:val="ListParagraph"/>
        <w:numPr>
          <w:ilvl w:val="0"/>
          <w:numId w:val="15"/>
        </w:numPr>
        <w:spacing w:line="408" w:lineRule="auto"/>
        <w:ind w:right="3180"/>
        <w:rPr>
          <w:rFonts w:ascii="Calibri" w:eastAsia="Arial" w:hAnsi="Calibri" w:cs="Calibri"/>
          <w:bCs/>
          <w:sz w:val="24"/>
          <w:szCs w:val="24"/>
        </w:rPr>
      </w:pPr>
      <w:r>
        <w:rPr>
          <w:rFonts w:ascii="Calibri" w:eastAsia="Arial" w:hAnsi="Calibri" w:cs="Calibri"/>
          <w:bCs/>
          <w:sz w:val="24"/>
          <w:szCs w:val="24"/>
        </w:rPr>
        <w:t>Bhujangasana</w:t>
      </w:r>
    </w:p>
    <w:p w14:paraId="0C722F36" w14:textId="77777777" w:rsidR="00C2116B" w:rsidRDefault="00C2116B" w:rsidP="00266269">
      <w:pPr>
        <w:pStyle w:val="ListParagraph"/>
        <w:numPr>
          <w:ilvl w:val="0"/>
          <w:numId w:val="15"/>
        </w:numPr>
        <w:spacing w:line="408" w:lineRule="auto"/>
        <w:ind w:right="3180"/>
        <w:rPr>
          <w:rFonts w:ascii="Calibri" w:eastAsia="Arial" w:hAnsi="Calibri" w:cs="Calibri"/>
          <w:bCs/>
          <w:sz w:val="24"/>
          <w:szCs w:val="24"/>
        </w:rPr>
      </w:pPr>
      <w:r>
        <w:rPr>
          <w:rFonts w:ascii="Calibri" w:eastAsia="Arial" w:hAnsi="Calibri" w:cs="Calibri"/>
          <w:bCs/>
          <w:sz w:val="24"/>
          <w:szCs w:val="24"/>
        </w:rPr>
        <w:t>Halasana</w:t>
      </w:r>
    </w:p>
    <w:p w14:paraId="1389D421" w14:textId="77777777" w:rsidR="00C2116B" w:rsidRDefault="00C2116B" w:rsidP="00266269">
      <w:pPr>
        <w:pStyle w:val="ListParagraph"/>
        <w:numPr>
          <w:ilvl w:val="0"/>
          <w:numId w:val="15"/>
        </w:numPr>
        <w:spacing w:line="408" w:lineRule="auto"/>
        <w:ind w:right="3180"/>
        <w:rPr>
          <w:rFonts w:ascii="Calibri" w:eastAsia="Arial" w:hAnsi="Calibri" w:cs="Calibri"/>
          <w:bCs/>
          <w:sz w:val="24"/>
          <w:szCs w:val="24"/>
        </w:rPr>
      </w:pPr>
      <w:proofErr w:type="spellStart"/>
      <w:r>
        <w:rPr>
          <w:rFonts w:ascii="Calibri" w:eastAsia="Arial" w:hAnsi="Calibri" w:cs="Calibri"/>
          <w:bCs/>
          <w:sz w:val="24"/>
          <w:szCs w:val="24"/>
        </w:rPr>
        <w:t>Karnapidasana</w:t>
      </w:r>
      <w:proofErr w:type="spellEnd"/>
      <w:r>
        <w:rPr>
          <w:rFonts w:ascii="Calibri" w:eastAsia="Arial" w:hAnsi="Calibri" w:cs="Calibri"/>
          <w:bCs/>
          <w:sz w:val="24"/>
          <w:szCs w:val="24"/>
        </w:rPr>
        <w:t xml:space="preserve"> </w:t>
      </w:r>
    </w:p>
    <w:p w14:paraId="299BC198" w14:textId="77777777" w:rsidR="00C2116B" w:rsidRPr="00002AEB" w:rsidRDefault="00C2116B" w:rsidP="00266269">
      <w:pPr>
        <w:pStyle w:val="ListParagraph"/>
        <w:numPr>
          <w:ilvl w:val="0"/>
          <w:numId w:val="8"/>
        </w:numPr>
        <w:spacing w:line="408" w:lineRule="auto"/>
        <w:ind w:right="3180"/>
        <w:rPr>
          <w:rFonts w:ascii="Calibri" w:eastAsia="Arial" w:hAnsi="Calibri" w:cs="Calibri"/>
          <w:bCs/>
          <w:color w:val="FF0000"/>
          <w:sz w:val="24"/>
          <w:szCs w:val="24"/>
        </w:rPr>
      </w:pPr>
      <w:r w:rsidRPr="00002AEB">
        <w:rPr>
          <w:rFonts w:ascii="Calibri" w:eastAsia="Arial" w:hAnsi="Calibri" w:cs="Calibri"/>
          <w:bCs/>
          <w:color w:val="FF0000"/>
          <w:sz w:val="24"/>
          <w:szCs w:val="24"/>
        </w:rPr>
        <w:t xml:space="preserve">Corrective measures for scoliosis: </w:t>
      </w:r>
    </w:p>
    <w:p w14:paraId="575EA242" w14:textId="77777777" w:rsidR="00C2116B" w:rsidRDefault="00C2116B" w:rsidP="00266269">
      <w:pPr>
        <w:pStyle w:val="ListParagraph"/>
        <w:numPr>
          <w:ilvl w:val="0"/>
          <w:numId w:val="16"/>
        </w:numPr>
        <w:spacing w:line="408" w:lineRule="auto"/>
        <w:ind w:right="3180"/>
        <w:rPr>
          <w:rFonts w:ascii="Calibri" w:eastAsia="Arial" w:hAnsi="Calibri" w:cs="Calibri"/>
          <w:bCs/>
          <w:sz w:val="24"/>
          <w:szCs w:val="24"/>
        </w:rPr>
      </w:pPr>
      <w:r>
        <w:rPr>
          <w:rFonts w:ascii="Calibri" w:eastAsia="Arial" w:hAnsi="Calibri" w:cs="Calibri"/>
          <w:bCs/>
          <w:sz w:val="24"/>
          <w:szCs w:val="24"/>
        </w:rPr>
        <w:t>Sideward bending</w:t>
      </w:r>
    </w:p>
    <w:p w14:paraId="6483A719" w14:textId="77777777" w:rsidR="00C2116B" w:rsidRDefault="00C2116B" w:rsidP="00266269">
      <w:pPr>
        <w:pStyle w:val="ListParagraph"/>
        <w:numPr>
          <w:ilvl w:val="0"/>
          <w:numId w:val="16"/>
        </w:numPr>
        <w:spacing w:line="408" w:lineRule="auto"/>
        <w:ind w:right="3180"/>
        <w:rPr>
          <w:rFonts w:ascii="Calibri" w:eastAsia="Arial" w:hAnsi="Calibri" w:cs="Calibri"/>
          <w:bCs/>
          <w:sz w:val="24"/>
          <w:szCs w:val="24"/>
        </w:rPr>
      </w:pPr>
      <w:proofErr w:type="spellStart"/>
      <w:r>
        <w:rPr>
          <w:rFonts w:ascii="Calibri" w:eastAsia="Arial" w:hAnsi="Calibri" w:cs="Calibri"/>
          <w:bCs/>
          <w:sz w:val="24"/>
          <w:szCs w:val="24"/>
        </w:rPr>
        <w:t>Ardh-chakrasana</w:t>
      </w:r>
      <w:proofErr w:type="spellEnd"/>
    </w:p>
    <w:p w14:paraId="29AE6438" w14:textId="77777777" w:rsidR="00C2116B" w:rsidRDefault="00C2116B" w:rsidP="00266269">
      <w:pPr>
        <w:pStyle w:val="ListParagraph"/>
        <w:numPr>
          <w:ilvl w:val="0"/>
          <w:numId w:val="16"/>
        </w:numPr>
        <w:spacing w:line="408" w:lineRule="auto"/>
        <w:ind w:right="3180"/>
        <w:rPr>
          <w:rFonts w:ascii="Calibri" w:eastAsia="Arial" w:hAnsi="Calibri" w:cs="Calibri"/>
          <w:bCs/>
          <w:sz w:val="24"/>
          <w:szCs w:val="24"/>
        </w:rPr>
      </w:pPr>
      <w:r>
        <w:rPr>
          <w:rFonts w:ascii="Calibri" w:eastAsia="Arial" w:hAnsi="Calibri" w:cs="Calibri"/>
          <w:bCs/>
          <w:sz w:val="24"/>
          <w:szCs w:val="24"/>
        </w:rPr>
        <w:t>Pull-ups</w:t>
      </w:r>
    </w:p>
    <w:p w14:paraId="22476EAB" w14:textId="77777777" w:rsidR="00C2116B" w:rsidRDefault="00C2116B" w:rsidP="00266269">
      <w:pPr>
        <w:pStyle w:val="ListParagraph"/>
        <w:numPr>
          <w:ilvl w:val="0"/>
          <w:numId w:val="16"/>
        </w:numPr>
        <w:spacing w:line="408" w:lineRule="auto"/>
        <w:ind w:right="3180"/>
        <w:rPr>
          <w:rFonts w:ascii="Calibri" w:eastAsia="Arial" w:hAnsi="Calibri" w:cs="Calibri"/>
          <w:bCs/>
          <w:sz w:val="24"/>
          <w:szCs w:val="24"/>
        </w:rPr>
      </w:pPr>
      <w:r>
        <w:rPr>
          <w:rFonts w:ascii="Calibri" w:eastAsia="Arial" w:hAnsi="Calibri" w:cs="Calibri"/>
          <w:bCs/>
          <w:sz w:val="24"/>
          <w:szCs w:val="24"/>
        </w:rPr>
        <w:t>Swim by breast stroke technique</w:t>
      </w:r>
    </w:p>
    <w:p w14:paraId="296D640C" w14:textId="77777777" w:rsidR="00C2116B" w:rsidRDefault="00C2116B" w:rsidP="00266269">
      <w:pPr>
        <w:pStyle w:val="ListParagraph"/>
        <w:numPr>
          <w:ilvl w:val="0"/>
          <w:numId w:val="16"/>
        </w:numPr>
        <w:spacing w:line="408" w:lineRule="auto"/>
        <w:ind w:right="3180"/>
        <w:rPr>
          <w:rFonts w:ascii="Calibri" w:eastAsia="Arial" w:hAnsi="Calibri" w:cs="Calibri"/>
          <w:bCs/>
          <w:sz w:val="24"/>
          <w:szCs w:val="24"/>
        </w:rPr>
      </w:pPr>
      <w:r>
        <w:rPr>
          <w:rFonts w:ascii="Calibri" w:eastAsia="Arial" w:hAnsi="Calibri" w:cs="Calibri"/>
          <w:bCs/>
          <w:sz w:val="24"/>
          <w:szCs w:val="24"/>
        </w:rPr>
        <w:t>Using horizontal bar swing your body</w:t>
      </w:r>
    </w:p>
    <w:p w14:paraId="64A3F69A" w14:textId="77777777" w:rsidR="00C2116B" w:rsidRDefault="00C2116B" w:rsidP="00266269">
      <w:pPr>
        <w:pStyle w:val="ListParagraph"/>
        <w:numPr>
          <w:ilvl w:val="0"/>
          <w:numId w:val="8"/>
        </w:numPr>
        <w:spacing w:line="408" w:lineRule="auto"/>
        <w:ind w:right="3180"/>
        <w:rPr>
          <w:rFonts w:ascii="Calibri" w:eastAsia="Arial" w:hAnsi="Calibri" w:cs="Calibri"/>
          <w:bCs/>
          <w:sz w:val="24"/>
          <w:szCs w:val="24"/>
        </w:rPr>
      </w:pPr>
      <w:r w:rsidRPr="00002AEB">
        <w:rPr>
          <w:rFonts w:ascii="Calibri" w:eastAsia="Arial" w:hAnsi="Calibri" w:cs="Calibri"/>
          <w:bCs/>
          <w:color w:val="FF0000"/>
          <w:sz w:val="24"/>
          <w:szCs w:val="24"/>
        </w:rPr>
        <w:t xml:space="preserve">Corrective measures for knock-knees: </w:t>
      </w:r>
      <w:r w:rsidRPr="00B55DAC">
        <w:rPr>
          <w:rFonts w:ascii="Calibri" w:eastAsia="Arial" w:hAnsi="Calibri" w:cs="Calibri"/>
          <w:bCs/>
          <w:sz w:val="24"/>
          <w:szCs w:val="24"/>
        </w:rPr>
        <w:t>the deformity of knock</w:t>
      </w:r>
      <w:r>
        <w:rPr>
          <w:rFonts w:ascii="Calibri" w:eastAsia="Arial" w:hAnsi="Calibri" w:cs="Calibri"/>
          <w:bCs/>
          <w:sz w:val="24"/>
          <w:szCs w:val="24"/>
        </w:rPr>
        <w:t>-</w:t>
      </w:r>
      <w:r w:rsidRPr="00B55DAC">
        <w:rPr>
          <w:rFonts w:ascii="Calibri" w:eastAsia="Arial" w:hAnsi="Calibri" w:cs="Calibri"/>
          <w:bCs/>
          <w:sz w:val="24"/>
          <w:szCs w:val="24"/>
        </w:rPr>
        <w:t xml:space="preserve">knees cannot be corrected through exercise during later childhood and adulthood. </w:t>
      </w:r>
      <w:proofErr w:type="gramStart"/>
      <w:r w:rsidRPr="00B55DAC">
        <w:rPr>
          <w:rFonts w:ascii="Calibri" w:eastAsia="Arial" w:hAnsi="Calibri" w:cs="Calibri"/>
          <w:bCs/>
          <w:sz w:val="24"/>
          <w:szCs w:val="24"/>
        </w:rPr>
        <w:t>But,</w:t>
      </w:r>
      <w:proofErr w:type="gramEnd"/>
      <w:r w:rsidRPr="00B55DAC">
        <w:rPr>
          <w:rFonts w:ascii="Calibri" w:eastAsia="Arial" w:hAnsi="Calibri" w:cs="Calibri"/>
          <w:bCs/>
          <w:sz w:val="24"/>
          <w:szCs w:val="24"/>
        </w:rPr>
        <w:t xml:space="preserve"> </w:t>
      </w:r>
      <w:r>
        <w:rPr>
          <w:rFonts w:ascii="Calibri" w:eastAsia="Arial" w:hAnsi="Calibri" w:cs="Calibri"/>
          <w:bCs/>
          <w:sz w:val="24"/>
          <w:szCs w:val="24"/>
        </w:rPr>
        <w:t>this deformity can be corrected up to some extent through exercises, particularly when it is detected.</w:t>
      </w:r>
    </w:p>
    <w:p w14:paraId="01384E69" w14:textId="77777777" w:rsidR="00C2116B" w:rsidRDefault="00C2116B" w:rsidP="00266269">
      <w:pPr>
        <w:pStyle w:val="ListParagraph"/>
        <w:numPr>
          <w:ilvl w:val="0"/>
          <w:numId w:val="17"/>
        </w:numPr>
        <w:spacing w:line="408" w:lineRule="auto"/>
        <w:ind w:right="3180"/>
        <w:rPr>
          <w:rFonts w:ascii="Calibri" w:eastAsia="Arial" w:hAnsi="Calibri" w:cs="Calibri"/>
          <w:bCs/>
          <w:sz w:val="24"/>
          <w:szCs w:val="24"/>
        </w:rPr>
      </w:pPr>
      <w:r>
        <w:rPr>
          <w:rFonts w:ascii="Calibri" w:eastAsia="Arial" w:hAnsi="Calibri" w:cs="Calibri"/>
          <w:bCs/>
          <w:sz w:val="24"/>
          <w:szCs w:val="24"/>
        </w:rPr>
        <w:lastRenderedPageBreak/>
        <w:t>Horse-riding is one of the best exercises for correction of knock-knees.</w:t>
      </w:r>
    </w:p>
    <w:p w14:paraId="6824CB2A" w14:textId="77777777" w:rsidR="00C2116B" w:rsidRDefault="00C2116B" w:rsidP="00266269">
      <w:pPr>
        <w:pStyle w:val="ListParagraph"/>
        <w:numPr>
          <w:ilvl w:val="0"/>
          <w:numId w:val="17"/>
        </w:numPr>
        <w:spacing w:line="408" w:lineRule="auto"/>
        <w:ind w:right="3180"/>
        <w:rPr>
          <w:rFonts w:ascii="Calibri" w:eastAsia="Arial" w:hAnsi="Calibri" w:cs="Calibri"/>
          <w:bCs/>
          <w:sz w:val="24"/>
          <w:szCs w:val="24"/>
        </w:rPr>
      </w:pPr>
      <w:r>
        <w:rPr>
          <w:rFonts w:ascii="Calibri" w:eastAsia="Arial" w:hAnsi="Calibri" w:cs="Calibri"/>
          <w:bCs/>
          <w:sz w:val="24"/>
          <w:szCs w:val="24"/>
        </w:rPr>
        <w:t>Keep a pillow between the knees and stand straight for some time. Both the feet should touch each other.</w:t>
      </w:r>
    </w:p>
    <w:p w14:paraId="6692ECDD" w14:textId="77777777" w:rsidR="00C2116B" w:rsidRDefault="00C2116B" w:rsidP="00266269">
      <w:pPr>
        <w:pStyle w:val="ListParagraph"/>
        <w:numPr>
          <w:ilvl w:val="0"/>
          <w:numId w:val="17"/>
        </w:numPr>
        <w:spacing w:line="408" w:lineRule="auto"/>
        <w:ind w:right="3180"/>
        <w:rPr>
          <w:rFonts w:ascii="Calibri" w:eastAsia="Arial" w:hAnsi="Calibri" w:cs="Calibri"/>
          <w:bCs/>
          <w:sz w:val="24"/>
          <w:szCs w:val="24"/>
        </w:rPr>
      </w:pPr>
      <w:r>
        <w:rPr>
          <w:rFonts w:ascii="Calibri" w:eastAsia="Arial" w:hAnsi="Calibri" w:cs="Calibri"/>
          <w:bCs/>
          <w:sz w:val="24"/>
          <w:szCs w:val="24"/>
        </w:rPr>
        <w:t>Use of walking callipers may be beneficial.</w:t>
      </w:r>
    </w:p>
    <w:p w14:paraId="2D95C117" w14:textId="77777777" w:rsidR="00C2116B" w:rsidRDefault="00C2116B" w:rsidP="00266269">
      <w:pPr>
        <w:pStyle w:val="ListParagraph"/>
        <w:numPr>
          <w:ilvl w:val="0"/>
          <w:numId w:val="17"/>
        </w:numPr>
        <w:spacing w:line="408" w:lineRule="auto"/>
        <w:ind w:right="3180"/>
        <w:rPr>
          <w:rFonts w:ascii="Calibri" w:eastAsia="Arial" w:hAnsi="Calibri" w:cs="Calibri"/>
          <w:bCs/>
          <w:sz w:val="24"/>
          <w:szCs w:val="24"/>
        </w:rPr>
      </w:pPr>
      <w:r>
        <w:rPr>
          <w:rFonts w:ascii="Calibri" w:eastAsia="Arial" w:hAnsi="Calibri" w:cs="Calibri"/>
          <w:bCs/>
          <w:sz w:val="24"/>
          <w:szCs w:val="24"/>
        </w:rPr>
        <w:t xml:space="preserve">Perform Padmasana and </w:t>
      </w:r>
      <w:proofErr w:type="spellStart"/>
      <w:r>
        <w:rPr>
          <w:rFonts w:ascii="Calibri" w:eastAsia="Arial" w:hAnsi="Calibri" w:cs="Calibri"/>
          <w:bCs/>
          <w:sz w:val="24"/>
          <w:szCs w:val="24"/>
        </w:rPr>
        <w:t>Goumukhasana</w:t>
      </w:r>
      <w:proofErr w:type="spellEnd"/>
      <w:r>
        <w:rPr>
          <w:rFonts w:ascii="Calibri" w:eastAsia="Arial" w:hAnsi="Calibri" w:cs="Calibri"/>
          <w:bCs/>
          <w:sz w:val="24"/>
          <w:szCs w:val="24"/>
        </w:rPr>
        <w:t xml:space="preserve"> regularly.</w:t>
      </w:r>
    </w:p>
    <w:p w14:paraId="651D4AEC" w14:textId="77777777" w:rsidR="00C2116B" w:rsidRPr="00002AEB" w:rsidRDefault="00C2116B" w:rsidP="00266269">
      <w:pPr>
        <w:pStyle w:val="ListParagraph"/>
        <w:numPr>
          <w:ilvl w:val="0"/>
          <w:numId w:val="8"/>
        </w:numPr>
        <w:spacing w:line="408" w:lineRule="auto"/>
        <w:ind w:right="3180"/>
        <w:rPr>
          <w:rFonts w:ascii="Calibri" w:eastAsia="Arial" w:hAnsi="Calibri" w:cs="Calibri"/>
          <w:bCs/>
          <w:color w:val="FF0000"/>
          <w:sz w:val="24"/>
          <w:szCs w:val="24"/>
        </w:rPr>
      </w:pPr>
      <w:r w:rsidRPr="00002AEB">
        <w:rPr>
          <w:rFonts w:ascii="Calibri" w:eastAsia="Arial" w:hAnsi="Calibri" w:cs="Calibri"/>
          <w:bCs/>
          <w:color w:val="FF0000"/>
          <w:sz w:val="24"/>
          <w:szCs w:val="24"/>
        </w:rPr>
        <w:t>Corrective measures for bow legs:</w:t>
      </w:r>
    </w:p>
    <w:p w14:paraId="2FD02916" w14:textId="77777777" w:rsidR="00C2116B" w:rsidRDefault="00C2116B" w:rsidP="00266269">
      <w:pPr>
        <w:pStyle w:val="ListParagraph"/>
        <w:numPr>
          <w:ilvl w:val="0"/>
          <w:numId w:val="18"/>
        </w:numPr>
        <w:spacing w:line="408" w:lineRule="auto"/>
        <w:ind w:right="3180"/>
        <w:rPr>
          <w:rFonts w:ascii="Calibri" w:eastAsia="Arial" w:hAnsi="Calibri" w:cs="Calibri"/>
          <w:bCs/>
          <w:sz w:val="24"/>
          <w:szCs w:val="24"/>
        </w:rPr>
      </w:pPr>
      <w:r>
        <w:rPr>
          <w:rFonts w:ascii="Calibri" w:eastAsia="Arial" w:hAnsi="Calibri" w:cs="Calibri"/>
          <w:bCs/>
          <w:sz w:val="24"/>
          <w:szCs w:val="24"/>
        </w:rPr>
        <w:t>Stand erect with feet joined together. Wrap a soft piece of cloth on both legs at knee level. Tighten it with the help of a partner. Try to squat as far as possible. Hold that position of squat for some time. Come to the original position and repeat the exercise 4 to 6 times.</w:t>
      </w:r>
    </w:p>
    <w:p w14:paraId="5FC4F34D" w14:textId="77777777" w:rsidR="00C2116B" w:rsidRDefault="00C2116B" w:rsidP="00266269">
      <w:pPr>
        <w:pStyle w:val="ListParagraph"/>
        <w:numPr>
          <w:ilvl w:val="0"/>
          <w:numId w:val="18"/>
        </w:numPr>
        <w:spacing w:line="408" w:lineRule="auto"/>
        <w:ind w:right="3180"/>
        <w:rPr>
          <w:rFonts w:ascii="Calibri" w:eastAsia="Arial" w:hAnsi="Calibri" w:cs="Calibri"/>
          <w:bCs/>
          <w:sz w:val="24"/>
          <w:szCs w:val="24"/>
        </w:rPr>
      </w:pPr>
      <w:r>
        <w:rPr>
          <w:rFonts w:ascii="Calibri" w:eastAsia="Arial" w:hAnsi="Calibri" w:cs="Calibri"/>
          <w:bCs/>
          <w:sz w:val="24"/>
          <w:szCs w:val="24"/>
        </w:rPr>
        <w:t>Walk for some distance on the inner edge of the feet.</w:t>
      </w:r>
    </w:p>
    <w:p w14:paraId="21B6C7A9" w14:textId="77777777" w:rsidR="00C2116B" w:rsidRDefault="00C2116B" w:rsidP="00266269">
      <w:pPr>
        <w:pStyle w:val="ListParagraph"/>
        <w:numPr>
          <w:ilvl w:val="0"/>
          <w:numId w:val="18"/>
        </w:numPr>
        <w:spacing w:line="408" w:lineRule="auto"/>
        <w:ind w:right="3180"/>
        <w:rPr>
          <w:rFonts w:ascii="Calibri" w:eastAsia="Arial" w:hAnsi="Calibri" w:cs="Calibri"/>
          <w:bCs/>
          <w:sz w:val="24"/>
          <w:szCs w:val="24"/>
        </w:rPr>
      </w:pPr>
      <w:r>
        <w:rPr>
          <w:rFonts w:ascii="Calibri" w:eastAsia="Arial" w:hAnsi="Calibri" w:cs="Calibri"/>
          <w:bCs/>
          <w:sz w:val="24"/>
          <w:szCs w:val="24"/>
        </w:rPr>
        <w:t>Walk by bending the toes inward.</w:t>
      </w:r>
    </w:p>
    <w:p w14:paraId="7C166D71" w14:textId="77777777" w:rsidR="00C2116B" w:rsidRDefault="00C2116B" w:rsidP="00266269">
      <w:pPr>
        <w:pStyle w:val="ListParagraph"/>
        <w:numPr>
          <w:ilvl w:val="0"/>
          <w:numId w:val="18"/>
        </w:numPr>
        <w:spacing w:line="408" w:lineRule="auto"/>
        <w:rPr>
          <w:rFonts w:ascii="Calibri" w:eastAsia="Arial" w:hAnsi="Calibri" w:cs="Calibri"/>
          <w:bCs/>
          <w:sz w:val="24"/>
          <w:szCs w:val="24"/>
        </w:rPr>
      </w:pPr>
      <w:r>
        <w:rPr>
          <w:rFonts w:ascii="Calibri" w:eastAsia="Arial" w:hAnsi="Calibri" w:cs="Calibri"/>
          <w:bCs/>
          <w:sz w:val="24"/>
          <w:szCs w:val="24"/>
        </w:rPr>
        <w:t xml:space="preserve">Perform </w:t>
      </w:r>
      <w:proofErr w:type="spellStart"/>
      <w:r>
        <w:rPr>
          <w:rFonts w:ascii="Calibri" w:eastAsia="Arial" w:hAnsi="Calibri" w:cs="Calibri"/>
          <w:bCs/>
          <w:sz w:val="24"/>
          <w:szCs w:val="24"/>
        </w:rPr>
        <w:t>ardhmatseyendrasana</w:t>
      </w:r>
      <w:proofErr w:type="spellEnd"/>
      <w:r>
        <w:rPr>
          <w:rFonts w:ascii="Calibri" w:eastAsia="Arial" w:hAnsi="Calibri" w:cs="Calibri"/>
          <w:bCs/>
          <w:sz w:val="24"/>
          <w:szCs w:val="24"/>
        </w:rPr>
        <w:t xml:space="preserve">, </w:t>
      </w:r>
      <w:proofErr w:type="spellStart"/>
      <w:r>
        <w:rPr>
          <w:rFonts w:ascii="Calibri" w:eastAsia="Arial" w:hAnsi="Calibri" w:cs="Calibri"/>
          <w:bCs/>
          <w:sz w:val="24"/>
          <w:szCs w:val="24"/>
        </w:rPr>
        <w:t>garudasana</w:t>
      </w:r>
      <w:proofErr w:type="spellEnd"/>
      <w:r>
        <w:rPr>
          <w:rFonts w:ascii="Calibri" w:eastAsia="Arial" w:hAnsi="Calibri" w:cs="Calibri"/>
          <w:bCs/>
          <w:sz w:val="24"/>
          <w:szCs w:val="24"/>
        </w:rPr>
        <w:t xml:space="preserve"> and </w:t>
      </w:r>
      <w:proofErr w:type="spellStart"/>
      <w:r>
        <w:rPr>
          <w:rFonts w:ascii="Calibri" w:eastAsia="Arial" w:hAnsi="Calibri" w:cs="Calibri"/>
          <w:bCs/>
          <w:sz w:val="24"/>
          <w:szCs w:val="24"/>
        </w:rPr>
        <w:t>ardha</w:t>
      </w:r>
      <w:proofErr w:type="spellEnd"/>
      <w:r>
        <w:rPr>
          <w:rFonts w:ascii="Calibri" w:eastAsia="Arial" w:hAnsi="Calibri" w:cs="Calibri"/>
          <w:bCs/>
          <w:sz w:val="24"/>
          <w:szCs w:val="24"/>
        </w:rPr>
        <w:t xml:space="preserve"> </w:t>
      </w:r>
      <w:proofErr w:type="spellStart"/>
      <w:r>
        <w:rPr>
          <w:rFonts w:ascii="Calibri" w:eastAsia="Arial" w:hAnsi="Calibri" w:cs="Calibri"/>
          <w:bCs/>
          <w:sz w:val="24"/>
          <w:szCs w:val="24"/>
        </w:rPr>
        <w:t>chakrasana</w:t>
      </w:r>
      <w:proofErr w:type="spellEnd"/>
      <w:r>
        <w:rPr>
          <w:rFonts w:ascii="Calibri" w:eastAsia="Arial" w:hAnsi="Calibri" w:cs="Calibri"/>
          <w:bCs/>
          <w:sz w:val="24"/>
          <w:szCs w:val="24"/>
        </w:rPr>
        <w:t>.</w:t>
      </w:r>
    </w:p>
    <w:p w14:paraId="03717A18" w14:textId="77777777" w:rsidR="00C2116B" w:rsidRPr="00002AEB" w:rsidRDefault="00C2116B" w:rsidP="00266269">
      <w:pPr>
        <w:pStyle w:val="ListParagraph"/>
        <w:numPr>
          <w:ilvl w:val="0"/>
          <w:numId w:val="8"/>
        </w:numPr>
        <w:spacing w:line="408" w:lineRule="auto"/>
        <w:ind w:right="3180"/>
        <w:rPr>
          <w:rFonts w:ascii="Calibri" w:eastAsia="Arial" w:hAnsi="Calibri" w:cs="Calibri"/>
          <w:bCs/>
          <w:color w:val="FF0000"/>
          <w:sz w:val="24"/>
          <w:szCs w:val="24"/>
        </w:rPr>
      </w:pPr>
      <w:r w:rsidRPr="00002AEB">
        <w:rPr>
          <w:rFonts w:ascii="Calibri" w:eastAsia="Arial" w:hAnsi="Calibri" w:cs="Calibri"/>
          <w:bCs/>
          <w:color w:val="FF0000"/>
          <w:sz w:val="24"/>
          <w:szCs w:val="24"/>
        </w:rPr>
        <w:t>Corrective measures for round shoulders:</w:t>
      </w:r>
    </w:p>
    <w:p w14:paraId="3365AFE1" w14:textId="77777777" w:rsidR="00C2116B" w:rsidRDefault="00C2116B" w:rsidP="00266269">
      <w:pPr>
        <w:pStyle w:val="ListParagraph"/>
        <w:numPr>
          <w:ilvl w:val="0"/>
          <w:numId w:val="20"/>
        </w:numPr>
        <w:spacing w:line="408" w:lineRule="auto"/>
        <w:ind w:right="3180"/>
        <w:rPr>
          <w:rFonts w:ascii="Calibri" w:eastAsia="Arial" w:hAnsi="Calibri" w:cs="Calibri"/>
          <w:bCs/>
          <w:sz w:val="24"/>
          <w:szCs w:val="24"/>
        </w:rPr>
      </w:pPr>
      <w:r>
        <w:rPr>
          <w:rFonts w:ascii="Calibri" w:eastAsia="Arial" w:hAnsi="Calibri" w:cs="Calibri"/>
          <w:bCs/>
          <w:sz w:val="24"/>
          <w:szCs w:val="24"/>
        </w:rPr>
        <w:t>Keep your tips of fingers on your shoulders and rotate your elbows in clockwise and anticlockwise directions for some time.</w:t>
      </w:r>
    </w:p>
    <w:p w14:paraId="5F191750" w14:textId="77777777" w:rsidR="00C2116B" w:rsidRDefault="00C2116B" w:rsidP="00266269">
      <w:pPr>
        <w:pStyle w:val="ListParagraph"/>
        <w:numPr>
          <w:ilvl w:val="0"/>
          <w:numId w:val="20"/>
        </w:numPr>
        <w:spacing w:line="408" w:lineRule="auto"/>
        <w:ind w:right="3180"/>
        <w:rPr>
          <w:rFonts w:ascii="Calibri" w:eastAsia="Arial" w:hAnsi="Calibri" w:cs="Calibri"/>
          <w:bCs/>
          <w:sz w:val="24"/>
          <w:szCs w:val="24"/>
        </w:rPr>
      </w:pPr>
      <w:r>
        <w:rPr>
          <w:rFonts w:ascii="Calibri" w:eastAsia="Arial" w:hAnsi="Calibri" w:cs="Calibri"/>
          <w:bCs/>
          <w:sz w:val="24"/>
          <w:szCs w:val="24"/>
        </w:rPr>
        <w:t>Hold the horizontal bar regularly for some time.</w:t>
      </w:r>
    </w:p>
    <w:p w14:paraId="60A04A54" w14:textId="77777777" w:rsidR="00C2116B" w:rsidRDefault="00C2116B" w:rsidP="00266269">
      <w:pPr>
        <w:pStyle w:val="ListParagraph"/>
        <w:numPr>
          <w:ilvl w:val="0"/>
          <w:numId w:val="20"/>
        </w:numPr>
        <w:spacing w:line="408" w:lineRule="auto"/>
        <w:ind w:right="3180"/>
        <w:rPr>
          <w:rFonts w:ascii="Calibri" w:eastAsia="Arial" w:hAnsi="Calibri" w:cs="Calibri"/>
          <w:bCs/>
          <w:sz w:val="24"/>
          <w:szCs w:val="24"/>
        </w:rPr>
      </w:pPr>
      <w:r>
        <w:rPr>
          <w:rFonts w:ascii="Calibri" w:eastAsia="Arial" w:hAnsi="Calibri" w:cs="Calibri"/>
          <w:bCs/>
          <w:sz w:val="24"/>
          <w:szCs w:val="24"/>
        </w:rPr>
        <w:t xml:space="preserve">Perform </w:t>
      </w:r>
      <w:proofErr w:type="spellStart"/>
      <w:r>
        <w:rPr>
          <w:rFonts w:ascii="Calibri" w:eastAsia="Arial" w:hAnsi="Calibri" w:cs="Calibri"/>
          <w:bCs/>
          <w:sz w:val="24"/>
          <w:szCs w:val="24"/>
        </w:rPr>
        <w:t>chakrasana</w:t>
      </w:r>
      <w:proofErr w:type="spellEnd"/>
      <w:r>
        <w:rPr>
          <w:rFonts w:ascii="Calibri" w:eastAsia="Arial" w:hAnsi="Calibri" w:cs="Calibri"/>
          <w:bCs/>
          <w:sz w:val="24"/>
          <w:szCs w:val="24"/>
        </w:rPr>
        <w:t xml:space="preserve"> and </w:t>
      </w:r>
      <w:proofErr w:type="spellStart"/>
      <w:r>
        <w:rPr>
          <w:rFonts w:ascii="Calibri" w:eastAsia="Arial" w:hAnsi="Calibri" w:cs="Calibri"/>
          <w:bCs/>
          <w:sz w:val="24"/>
          <w:szCs w:val="24"/>
        </w:rPr>
        <w:t>dhanurasana</w:t>
      </w:r>
      <w:proofErr w:type="spellEnd"/>
      <w:r>
        <w:rPr>
          <w:rFonts w:ascii="Calibri" w:eastAsia="Arial" w:hAnsi="Calibri" w:cs="Calibri"/>
          <w:bCs/>
          <w:sz w:val="24"/>
          <w:szCs w:val="24"/>
        </w:rPr>
        <w:t xml:space="preserve"> for some time.</w:t>
      </w:r>
    </w:p>
    <w:p w14:paraId="0050526F" w14:textId="77777777" w:rsidR="00C2116B" w:rsidRPr="00002AEB" w:rsidRDefault="00C2116B" w:rsidP="00266269">
      <w:pPr>
        <w:pStyle w:val="ListParagraph"/>
        <w:numPr>
          <w:ilvl w:val="0"/>
          <w:numId w:val="8"/>
        </w:numPr>
        <w:spacing w:line="408" w:lineRule="auto"/>
        <w:ind w:right="3180"/>
        <w:rPr>
          <w:rFonts w:ascii="Calibri" w:eastAsia="Arial" w:hAnsi="Calibri" w:cs="Calibri"/>
          <w:bCs/>
          <w:color w:val="FF0000"/>
          <w:sz w:val="24"/>
          <w:szCs w:val="24"/>
        </w:rPr>
      </w:pPr>
      <w:r w:rsidRPr="00002AEB">
        <w:rPr>
          <w:rFonts w:ascii="Calibri" w:eastAsia="Arial" w:hAnsi="Calibri" w:cs="Calibri"/>
          <w:bCs/>
          <w:color w:val="FF0000"/>
          <w:sz w:val="24"/>
          <w:szCs w:val="24"/>
        </w:rPr>
        <w:lastRenderedPageBreak/>
        <w:t>Corrective measures for flatfoot:</w:t>
      </w:r>
    </w:p>
    <w:p w14:paraId="24771E9A" w14:textId="77777777" w:rsidR="00C2116B" w:rsidRDefault="00C2116B" w:rsidP="00266269">
      <w:pPr>
        <w:pStyle w:val="ListParagraph"/>
        <w:numPr>
          <w:ilvl w:val="0"/>
          <w:numId w:val="21"/>
        </w:numPr>
        <w:spacing w:line="408" w:lineRule="auto"/>
        <w:ind w:right="3180"/>
        <w:rPr>
          <w:rFonts w:ascii="Calibri" w:eastAsia="Arial" w:hAnsi="Calibri" w:cs="Calibri"/>
          <w:bCs/>
          <w:sz w:val="24"/>
          <w:szCs w:val="24"/>
        </w:rPr>
      </w:pPr>
      <w:r>
        <w:rPr>
          <w:rFonts w:ascii="Calibri" w:eastAsia="Arial" w:hAnsi="Calibri" w:cs="Calibri"/>
          <w:bCs/>
          <w:sz w:val="24"/>
          <w:szCs w:val="24"/>
        </w:rPr>
        <w:t>Jumping on toes for some time.</w:t>
      </w:r>
    </w:p>
    <w:p w14:paraId="08DDCF38" w14:textId="77777777" w:rsidR="00C2116B" w:rsidRDefault="00C2116B" w:rsidP="00266269">
      <w:pPr>
        <w:pStyle w:val="ListParagraph"/>
        <w:numPr>
          <w:ilvl w:val="0"/>
          <w:numId w:val="21"/>
        </w:numPr>
        <w:spacing w:line="408" w:lineRule="auto"/>
        <w:ind w:right="3180"/>
        <w:rPr>
          <w:rFonts w:ascii="Calibri" w:eastAsia="Arial" w:hAnsi="Calibri" w:cs="Calibri"/>
          <w:bCs/>
          <w:sz w:val="24"/>
          <w:szCs w:val="24"/>
        </w:rPr>
      </w:pPr>
      <w:r>
        <w:rPr>
          <w:rFonts w:ascii="Calibri" w:eastAsia="Arial" w:hAnsi="Calibri" w:cs="Calibri"/>
          <w:bCs/>
          <w:sz w:val="24"/>
          <w:szCs w:val="24"/>
        </w:rPr>
        <w:t>Rope skipping.</w:t>
      </w:r>
    </w:p>
    <w:p w14:paraId="40634DF7" w14:textId="77777777" w:rsidR="00C2116B" w:rsidRDefault="00C2116B" w:rsidP="00266269">
      <w:pPr>
        <w:pStyle w:val="ListParagraph"/>
        <w:numPr>
          <w:ilvl w:val="0"/>
          <w:numId w:val="21"/>
        </w:numPr>
        <w:spacing w:line="408" w:lineRule="auto"/>
        <w:ind w:right="3180"/>
        <w:rPr>
          <w:rFonts w:ascii="Calibri" w:eastAsia="Arial" w:hAnsi="Calibri" w:cs="Calibri"/>
          <w:bCs/>
          <w:sz w:val="24"/>
          <w:szCs w:val="24"/>
        </w:rPr>
      </w:pPr>
      <w:r>
        <w:rPr>
          <w:rFonts w:ascii="Calibri" w:eastAsia="Arial" w:hAnsi="Calibri" w:cs="Calibri"/>
          <w:bCs/>
          <w:sz w:val="24"/>
          <w:szCs w:val="24"/>
        </w:rPr>
        <w:t>Stand up and down on the heels.</w:t>
      </w:r>
    </w:p>
    <w:p w14:paraId="3CB2E688" w14:textId="77777777" w:rsidR="00C2116B" w:rsidRDefault="00C2116B" w:rsidP="00266269">
      <w:pPr>
        <w:pStyle w:val="ListParagraph"/>
        <w:numPr>
          <w:ilvl w:val="0"/>
          <w:numId w:val="21"/>
        </w:numPr>
        <w:spacing w:line="408" w:lineRule="auto"/>
        <w:ind w:right="3180"/>
        <w:rPr>
          <w:rFonts w:ascii="Calibri" w:eastAsia="Arial" w:hAnsi="Calibri" w:cs="Calibri"/>
          <w:bCs/>
          <w:sz w:val="24"/>
          <w:szCs w:val="24"/>
        </w:rPr>
      </w:pPr>
      <w:r>
        <w:rPr>
          <w:rFonts w:ascii="Calibri" w:eastAsia="Arial" w:hAnsi="Calibri" w:cs="Calibri"/>
          <w:bCs/>
          <w:sz w:val="24"/>
          <w:szCs w:val="24"/>
        </w:rPr>
        <w:t>Walk on toes.</w:t>
      </w:r>
    </w:p>
    <w:p w14:paraId="3642B52A" w14:textId="77777777" w:rsidR="00C2116B" w:rsidRDefault="00C2116B" w:rsidP="00266269">
      <w:pPr>
        <w:pStyle w:val="ListParagraph"/>
        <w:numPr>
          <w:ilvl w:val="0"/>
          <w:numId w:val="21"/>
        </w:numPr>
        <w:spacing w:line="408" w:lineRule="auto"/>
        <w:ind w:right="3180"/>
        <w:rPr>
          <w:rFonts w:ascii="Calibri" w:eastAsia="Arial" w:hAnsi="Calibri" w:cs="Calibri"/>
          <w:bCs/>
          <w:sz w:val="24"/>
          <w:szCs w:val="24"/>
        </w:rPr>
      </w:pPr>
      <w:r>
        <w:rPr>
          <w:rFonts w:ascii="Calibri" w:eastAsia="Arial" w:hAnsi="Calibri" w:cs="Calibri"/>
          <w:bCs/>
          <w:sz w:val="24"/>
          <w:szCs w:val="24"/>
        </w:rPr>
        <w:t>Sit down properly. Try to grip small wads of paper with your toes.</w:t>
      </w:r>
    </w:p>
    <w:p w14:paraId="382CEA38" w14:textId="77777777" w:rsidR="00C2116B" w:rsidRPr="00290823" w:rsidRDefault="00C2116B" w:rsidP="00C2116B">
      <w:pPr>
        <w:tabs>
          <w:tab w:val="left" w:pos="1560"/>
        </w:tabs>
        <w:ind w:left="360"/>
        <w:rPr>
          <w:rFonts w:ascii="Calibri" w:hAnsi="Calibri" w:cs="Calibri"/>
          <w:color w:val="FF0000"/>
          <w:sz w:val="24"/>
          <w:szCs w:val="24"/>
        </w:rPr>
      </w:pPr>
      <w:r w:rsidRPr="00290823">
        <w:rPr>
          <w:rFonts w:ascii="Calibri" w:eastAsia="Arial" w:hAnsi="Calibri" w:cs="Calibri"/>
          <w:bCs/>
          <w:color w:val="FF0000"/>
          <w:sz w:val="24"/>
          <w:szCs w:val="24"/>
        </w:rPr>
        <w:t>Sports Participation of Women in India</w:t>
      </w:r>
    </w:p>
    <w:p w14:paraId="2E2237A4" w14:textId="77777777" w:rsidR="00C2116B" w:rsidRDefault="00C2116B" w:rsidP="00C2116B">
      <w:pPr>
        <w:spacing w:line="337" w:lineRule="auto"/>
        <w:ind w:right="1240"/>
        <w:jc w:val="both"/>
        <w:rPr>
          <w:rFonts w:ascii="Calibri" w:eastAsia="Arial" w:hAnsi="Calibri" w:cs="Calibri"/>
          <w:bCs/>
          <w:sz w:val="24"/>
          <w:szCs w:val="24"/>
        </w:rPr>
      </w:pPr>
      <w:r w:rsidRPr="00B23A45">
        <w:rPr>
          <w:rFonts w:ascii="Calibri" w:eastAsia="Arial" w:hAnsi="Calibri" w:cs="Calibri"/>
          <w:bCs/>
          <w:sz w:val="24"/>
          <w:szCs w:val="24"/>
        </w:rPr>
        <w:t xml:space="preserve">Sports Participation of women means women Participation in the field of sports and games. In 1952 Olympic Games, the </w:t>
      </w:r>
      <w:r>
        <w:rPr>
          <w:rFonts w:ascii="Calibri" w:eastAsia="Arial" w:hAnsi="Calibri" w:cs="Calibri"/>
          <w:bCs/>
          <w:sz w:val="24"/>
          <w:szCs w:val="24"/>
        </w:rPr>
        <w:t xml:space="preserve">first India women took part. In </w:t>
      </w:r>
      <w:r w:rsidRPr="00B23A45">
        <w:rPr>
          <w:rFonts w:ascii="Calibri" w:eastAsia="Arial" w:hAnsi="Calibri" w:cs="Calibri"/>
          <w:bCs/>
          <w:sz w:val="24"/>
          <w:szCs w:val="24"/>
        </w:rPr>
        <w:t xml:space="preserve">2000 </w:t>
      </w:r>
      <w:r>
        <w:rPr>
          <w:rFonts w:ascii="Calibri" w:eastAsia="Arial" w:hAnsi="Calibri" w:cs="Calibri"/>
          <w:bCs/>
          <w:sz w:val="24"/>
          <w:szCs w:val="24"/>
        </w:rPr>
        <w:t xml:space="preserve">Olympic Games, </w:t>
      </w:r>
      <w:proofErr w:type="spellStart"/>
      <w:r>
        <w:rPr>
          <w:rFonts w:ascii="Calibri" w:eastAsia="Arial" w:hAnsi="Calibri" w:cs="Calibri"/>
          <w:bCs/>
          <w:sz w:val="24"/>
          <w:szCs w:val="24"/>
        </w:rPr>
        <w:t>Karnam</w:t>
      </w:r>
      <w:proofErr w:type="spellEnd"/>
      <w:r>
        <w:rPr>
          <w:rFonts w:ascii="Calibri" w:eastAsia="Arial" w:hAnsi="Calibri" w:cs="Calibri"/>
          <w:bCs/>
          <w:sz w:val="24"/>
          <w:szCs w:val="24"/>
        </w:rPr>
        <w:t xml:space="preserve"> </w:t>
      </w:r>
      <w:proofErr w:type="spellStart"/>
      <w:r>
        <w:rPr>
          <w:rFonts w:ascii="Calibri" w:eastAsia="Arial" w:hAnsi="Calibri" w:cs="Calibri"/>
          <w:bCs/>
          <w:sz w:val="24"/>
          <w:szCs w:val="24"/>
        </w:rPr>
        <w:t>Malleshwari</w:t>
      </w:r>
      <w:proofErr w:type="spellEnd"/>
      <w:r>
        <w:rPr>
          <w:rFonts w:ascii="Calibri" w:eastAsia="Arial" w:hAnsi="Calibri" w:cs="Calibri"/>
          <w:bCs/>
          <w:sz w:val="24"/>
          <w:szCs w:val="24"/>
        </w:rPr>
        <w:t xml:space="preserve"> (weight</w:t>
      </w:r>
      <w:r w:rsidRPr="00B23A45">
        <w:rPr>
          <w:rFonts w:ascii="Calibri" w:eastAsia="Arial" w:hAnsi="Calibri" w:cs="Calibri"/>
          <w:bCs/>
          <w:sz w:val="24"/>
          <w:szCs w:val="24"/>
        </w:rPr>
        <w:t>lifting) become the first Indian women to have won a bronze medal.</w:t>
      </w:r>
      <w:r>
        <w:rPr>
          <w:rFonts w:ascii="Calibri" w:eastAsia="Arial" w:hAnsi="Calibri" w:cs="Calibri"/>
          <w:bCs/>
          <w:sz w:val="24"/>
          <w:szCs w:val="24"/>
        </w:rPr>
        <w:t xml:space="preserve"> </w:t>
      </w:r>
    </w:p>
    <w:p w14:paraId="71BD6B7D" w14:textId="77777777" w:rsidR="00C2116B" w:rsidRPr="00290823" w:rsidRDefault="00C2116B" w:rsidP="00C2116B">
      <w:pPr>
        <w:spacing w:line="337" w:lineRule="auto"/>
        <w:ind w:right="1240"/>
        <w:jc w:val="both"/>
        <w:rPr>
          <w:rFonts w:ascii="Calibri" w:hAnsi="Calibri" w:cs="Calibri"/>
          <w:color w:val="FF0000"/>
          <w:sz w:val="24"/>
          <w:szCs w:val="24"/>
        </w:rPr>
      </w:pPr>
      <w:r w:rsidRPr="00290823">
        <w:rPr>
          <w:rFonts w:ascii="Calibri" w:eastAsia="Arial" w:hAnsi="Calibri" w:cs="Calibri"/>
          <w:bCs/>
          <w:color w:val="FF0000"/>
          <w:sz w:val="24"/>
          <w:szCs w:val="24"/>
        </w:rPr>
        <w:t>Reasons for less participation of women in sports:</w:t>
      </w:r>
    </w:p>
    <w:p w14:paraId="0AD17D3F" w14:textId="77777777" w:rsidR="00C2116B" w:rsidRPr="00F77D23" w:rsidRDefault="00C2116B" w:rsidP="00266269">
      <w:pPr>
        <w:pStyle w:val="ListParagraph"/>
        <w:numPr>
          <w:ilvl w:val="0"/>
          <w:numId w:val="8"/>
        </w:numPr>
        <w:rPr>
          <w:rFonts w:ascii="Calibri" w:hAnsi="Calibri" w:cs="Calibri"/>
          <w:sz w:val="24"/>
          <w:szCs w:val="24"/>
        </w:rPr>
      </w:pPr>
      <w:r w:rsidRPr="00F77D23">
        <w:rPr>
          <w:rFonts w:ascii="Calibri" w:eastAsia="Arial" w:hAnsi="Calibri" w:cs="Calibri"/>
          <w:bCs/>
          <w:sz w:val="24"/>
          <w:szCs w:val="24"/>
        </w:rPr>
        <w:t>Lack of legislation</w:t>
      </w:r>
    </w:p>
    <w:p w14:paraId="21BE7D7B" w14:textId="77777777" w:rsidR="00C2116B" w:rsidRPr="00F77D23" w:rsidRDefault="00C2116B" w:rsidP="00C2116B">
      <w:pPr>
        <w:pStyle w:val="ListParagraph"/>
        <w:rPr>
          <w:rFonts w:ascii="Calibri" w:hAnsi="Calibri" w:cs="Calibri"/>
          <w:sz w:val="24"/>
          <w:szCs w:val="24"/>
        </w:rPr>
      </w:pPr>
    </w:p>
    <w:p w14:paraId="23E095E0"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Pr>
          <w:rFonts w:ascii="Calibri" w:eastAsia="Arial" w:hAnsi="Calibri" w:cs="Calibri"/>
          <w:bCs/>
          <w:sz w:val="24"/>
          <w:szCs w:val="24"/>
        </w:rPr>
        <w:t>Lack of time</w:t>
      </w:r>
    </w:p>
    <w:p w14:paraId="79E28312" w14:textId="77777777" w:rsidR="00C2116B" w:rsidRDefault="00C2116B" w:rsidP="00C2116B">
      <w:pPr>
        <w:tabs>
          <w:tab w:val="left" w:pos="2420"/>
        </w:tabs>
        <w:spacing w:after="0" w:line="240" w:lineRule="auto"/>
        <w:rPr>
          <w:rFonts w:ascii="Calibri" w:eastAsia="Arial" w:hAnsi="Calibri" w:cs="Calibri"/>
          <w:bCs/>
          <w:sz w:val="24"/>
          <w:szCs w:val="24"/>
        </w:rPr>
      </w:pPr>
    </w:p>
    <w:p w14:paraId="01CB3B6F"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Lack of self-confidence</w:t>
      </w:r>
    </w:p>
    <w:p w14:paraId="6CB3C865" w14:textId="77777777" w:rsidR="00C2116B" w:rsidRPr="005F0E67" w:rsidRDefault="00C2116B" w:rsidP="00C2116B">
      <w:pPr>
        <w:spacing w:line="170" w:lineRule="exact"/>
        <w:rPr>
          <w:rFonts w:ascii="Calibri" w:eastAsia="Arial" w:hAnsi="Calibri" w:cs="Calibri"/>
          <w:bCs/>
          <w:sz w:val="24"/>
          <w:szCs w:val="24"/>
        </w:rPr>
      </w:pPr>
    </w:p>
    <w:p w14:paraId="481BB7F0"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Male dominated cultural of sports</w:t>
      </w:r>
    </w:p>
    <w:p w14:paraId="6A6C5CA9" w14:textId="77777777" w:rsidR="00C2116B" w:rsidRPr="005F0E67" w:rsidRDefault="00C2116B" w:rsidP="00C2116B">
      <w:pPr>
        <w:spacing w:line="168" w:lineRule="exact"/>
        <w:rPr>
          <w:rFonts w:ascii="Calibri" w:eastAsia="Arial" w:hAnsi="Calibri" w:cs="Calibri"/>
          <w:bCs/>
          <w:sz w:val="24"/>
          <w:szCs w:val="24"/>
        </w:rPr>
      </w:pPr>
    </w:p>
    <w:p w14:paraId="5A2B9D81"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Lack of interest of spectators</w:t>
      </w:r>
    </w:p>
    <w:p w14:paraId="56463D19" w14:textId="77777777" w:rsidR="00C2116B" w:rsidRPr="005F0E67" w:rsidRDefault="00C2116B" w:rsidP="00C2116B">
      <w:pPr>
        <w:spacing w:line="170" w:lineRule="exact"/>
        <w:rPr>
          <w:rFonts w:ascii="Calibri" w:eastAsia="Arial" w:hAnsi="Calibri" w:cs="Calibri"/>
          <w:bCs/>
          <w:sz w:val="24"/>
          <w:szCs w:val="24"/>
        </w:rPr>
      </w:pPr>
    </w:p>
    <w:p w14:paraId="5FA2BCC0"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No media coverage of women’s sports</w:t>
      </w:r>
    </w:p>
    <w:p w14:paraId="012FF555" w14:textId="77777777" w:rsidR="00C2116B" w:rsidRPr="005F0E67" w:rsidRDefault="00C2116B" w:rsidP="00C2116B">
      <w:pPr>
        <w:spacing w:line="170" w:lineRule="exact"/>
        <w:rPr>
          <w:rFonts w:ascii="Calibri" w:eastAsia="Arial" w:hAnsi="Calibri" w:cs="Calibri"/>
          <w:bCs/>
          <w:sz w:val="24"/>
          <w:szCs w:val="24"/>
        </w:rPr>
      </w:pPr>
    </w:p>
    <w:p w14:paraId="27E380B7"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Lack of female sports person as role models</w:t>
      </w:r>
    </w:p>
    <w:p w14:paraId="5DCDC738" w14:textId="77777777" w:rsidR="00C2116B" w:rsidRPr="005F0E67" w:rsidRDefault="00C2116B" w:rsidP="00C2116B">
      <w:pPr>
        <w:spacing w:line="170" w:lineRule="exact"/>
        <w:rPr>
          <w:rFonts w:ascii="Calibri" w:eastAsia="Arial" w:hAnsi="Calibri" w:cs="Calibri"/>
          <w:bCs/>
          <w:sz w:val="24"/>
          <w:szCs w:val="24"/>
        </w:rPr>
      </w:pPr>
    </w:p>
    <w:p w14:paraId="3A609369"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Lack of fitness &amp; wellness movements</w:t>
      </w:r>
    </w:p>
    <w:p w14:paraId="2604000F" w14:textId="77777777" w:rsidR="00C2116B" w:rsidRPr="005F0E67" w:rsidRDefault="00C2116B" w:rsidP="00C2116B">
      <w:pPr>
        <w:spacing w:line="170" w:lineRule="exact"/>
        <w:rPr>
          <w:rFonts w:ascii="Calibri" w:eastAsia="Arial" w:hAnsi="Calibri" w:cs="Calibri"/>
          <w:bCs/>
          <w:sz w:val="24"/>
          <w:szCs w:val="24"/>
        </w:rPr>
      </w:pPr>
    </w:p>
    <w:p w14:paraId="0282FBEC" w14:textId="77777777" w:rsidR="00C2116B" w:rsidRPr="00F77D23"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Lack of awareness among women</w:t>
      </w:r>
    </w:p>
    <w:p w14:paraId="7607303F" w14:textId="77777777" w:rsidR="00C2116B" w:rsidRPr="005F0E67" w:rsidRDefault="00C2116B" w:rsidP="00C2116B">
      <w:pPr>
        <w:spacing w:line="180" w:lineRule="exact"/>
        <w:rPr>
          <w:rFonts w:ascii="Calibri" w:eastAsia="Arial" w:hAnsi="Calibri" w:cs="Calibri"/>
          <w:bCs/>
          <w:sz w:val="24"/>
          <w:szCs w:val="24"/>
        </w:rPr>
      </w:pPr>
    </w:p>
    <w:p w14:paraId="0CD2E4D7" w14:textId="77777777" w:rsidR="00C2116B" w:rsidRPr="00F77D23" w:rsidRDefault="00C2116B" w:rsidP="00266269">
      <w:pPr>
        <w:pStyle w:val="ListParagraph"/>
        <w:numPr>
          <w:ilvl w:val="0"/>
          <w:numId w:val="8"/>
        </w:numPr>
        <w:tabs>
          <w:tab w:val="left" w:pos="2421"/>
        </w:tabs>
        <w:spacing w:after="0" w:line="272" w:lineRule="auto"/>
        <w:ind w:right="860"/>
        <w:rPr>
          <w:rFonts w:ascii="Calibri" w:eastAsia="Arial" w:hAnsi="Calibri" w:cs="Calibri"/>
          <w:bCs/>
          <w:sz w:val="24"/>
          <w:szCs w:val="24"/>
        </w:rPr>
      </w:pPr>
      <w:r w:rsidRPr="00F77D23">
        <w:rPr>
          <w:rFonts w:ascii="Calibri" w:eastAsia="Arial" w:hAnsi="Calibri" w:cs="Calibri"/>
          <w:bCs/>
          <w:sz w:val="24"/>
          <w:szCs w:val="24"/>
        </w:rPr>
        <w:lastRenderedPageBreak/>
        <w:t>Attitude of society towards women’s sports participation</w:t>
      </w:r>
    </w:p>
    <w:p w14:paraId="11A1D191" w14:textId="77777777" w:rsidR="00C2116B" w:rsidRPr="005F0E67" w:rsidRDefault="00C2116B" w:rsidP="00C2116B">
      <w:pPr>
        <w:spacing w:line="132" w:lineRule="exact"/>
        <w:rPr>
          <w:rFonts w:ascii="Calibri" w:eastAsia="Arial" w:hAnsi="Calibri" w:cs="Calibri"/>
          <w:bCs/>
          <w:sz w:val="24"/>
          <w:szCs w:val="24"/>
        </w:rPr>
      </w:pPr>
    </w:p>
    <w:p w14:paraId="07F169C4" w14:textId="77777777" w:rsidR="00C2116B" w:rsidRDefault="00C2116B" w:rsidP="00266269">
      <w:pPr>
        <w:pStyle w:val="ListParagraph"/>
        <w:numPr>
          <w:ilvl w:val="0"/>
          <w:numId w:val="8"/>
        </w:numPr>
        <w:tabs>
          <w:tab w:val="left" w:pos="2420"/>
        </w:tabs>
        <w:spacing w:after="0" w:line="240" w:lineRule="auto"/>
        <w:rPr>
          <w:rFonts w:ascii="Calibri" w:eastAsia="Arial" w:hAnsi="Calibri" w:cs="Calibri"/>
          <w:bCs/>
          <w:sz w:val="24"/>
          <w:szCs w:val="24"/>
        </w:rPr>
      </w:pPr>
      <w:r w:rsidRPr="00F77D23">
        <w:rPr>
          <w:rFonts w:ascii="Calibri" w:eastAsia="Arial" w:hAnsi="Calibri" w:cs="Calibri"/>
          <w:bCs/>
          <w:sz w:val="24"/>
          <w:szCs w:val="24"/>
        </w:rPr>
        <w:t>Lack of personal safety</w:t>
      </w:r>
    </w:p>
    <w:p w14:paraId="53733F9F" w14:textId="77777777" w:rsidR="00C2116B" w:rsidRPr="006B3101" w:rsidRDefault="00C2116B" w:rsidP="00C2116B">
      <w:pPr>
        <w:pStyle w:val="ListParagraph"/>
        <w:rPr>
          <w:rFonts w:ascii="Calibri" w:eastAsia="Arial" w:hAnsi="Calibri" w:cs="Calibri"/>
          <w:bCs/>
          <w:sz w:val="24"/>
          <w:szCs w:val="24"/>
        </w:rPr>
      </w:pPr>
    </w:p>
    <w:p w14:paraId="075C922E" w14:textId="77777777" w:rsidR="00C2116B" w:rsidRPr="00290823" w:rsidRDefault="00C2116B" w:rsidP="00C2116B">
      <w:pPr>
        <w:tabs>
          <w:tab w:val="left" w:pos="2420"/>
        </w:tabs>
        <w:spacing w:after="0" w:line="240" w:lineRule="auto"/>
        <w:rPr>
          <w:rFonts w:ascii="Calibri" w:eastAsia="Arial" w:hAnsi="Calibri" w:cs="Calibri"/>
          <w:bCs/>
          <w:color w:val="FF0000"/>
          <w:sz w:val="24"/>
          <w:szCs w:val="24"/>
        </w:rPr>
      </w:pPr>
      <w:r w:rsidRPr="00290823">
        <w:rPr>
          <w:rFonts w:ascii="Calibri" w:eastAsia="Arial" w:hAnsi="Calibri" w:cs="Calibri"/>
          <w:bCs/>
          <w:color w:val="FF0000"/>
          <w:sz w:val="24"/>
          <w:szCs w:val="24"/>
        </w:rPr>
        <w:t>Special consideration</w:t>
      </w:r>
    </w:p>
    <w:p w14:paraId="056092E8" w14:textId="77777777" w:rsidR="00C2116B" w:rsidRDefault="00C2116B" w:rsidP="00C2116B">
      <w:pPr>
        <w:tabs>
          <w:tab w:val="left" w:pos="2420"/>
        </w:tabs>
        <w:spacing w:after="0" w:line="240" w:lineRule="auto"/>
        <w:rPr>
          <w:rFonts w:ascii="Calibri" w:eastAsia="Arial" w:hAnsi="Calibri" w:cs="Calibri"/>
          <w:bCs/>
          <w:sz w:val="24"/>
          <w:szCs w:val="24"/>
        </w:rPr>
      </w:pPr>
    </w:p>
    <w:p w14:paraId="64F0777D" w14:textId="77777777" w:rsidR="00C2116B" w:rsidRDefault="00C2116B" w:rsidP="00C2116B">
      <w:pPr>
        <w:tabs>
          <w:tab w:val="left" w:pos="2420"/>
        </w:tabs>
        <w:spacing w:after="0" w:line="240" w:lineRule="auto"/>
        <w:rPr>
          <w:rFonts w:ascii="Calibri" w:eastAsia="Arial" w:hAnsi="Calibri" w:cs="Calibri"/>
          <w:bCs/>
          <w:sz w:val="24"/>
          <w:szCs w:val="24"/>
        </w:rPr>
      </w:pPr>
      <w:r>
        <w:rPr>
          <w:rFonts w:ascii="Calibri" w:eastAsia="Arial" w:hAnsi="Calibri" w:cs="Calibri"/>
          <w:bCs/>
          <w:sz w:val="24"/>
          <w:szCs w:val="24"/>
        </w:rPr>
        <w:t xml:space="preserve">Menarche: Menarche is the first period or first menstrual bleeding that a young girl has. It is usually </w:t>
      </w:r>
      <w:proofErr w:type="gramStart"/>
      <w:r>
        <w:rPr>
          <w:rFonts w:ascii="Calibri" w:eastAsia="Arial" w:hAnsi="Calibri" w:cs="Calibri"/>
          <w:bCs/>
          <w:sz w:val="24"/>
          <w:szCs w:val="24"/>
        </w:rPr>
        <w:t>occurs</w:t>
      </w:r>
      <w:proofErr w:type="gramEnd"/>
      <w:r>
        <w:rPr>
          <w:rFonts w:ascii="Calibri" w:eastAsia="Arial" w:hAnsi="Calibri" w:cs="Calibri"/>
          <w:bCs/>
          <w:sz w:val="24"/>
          <w:szCs w:val="24"/>
        </w:rPr>
        <w:t xml:space="preserve"> at the age of 12, it can happen as early as during 8 or 9 years of age or as late as during 16 years of age.</w:t>
      </w:r>
    </w:p>
    <w:p w14:paraId="7824F2DD" w14:textId="77777777" w:rsidR="00C2116B" w:rsidRDefault="00C2116B" w:rsidP="00C2116B">
      <w:pPr>
        <w:tabs>
          <w:tab w:val="left" w:pos="2420"/>
        </w:tabs>
        <w:spacing w:after="0" w:line="240" w:lineRule="auto"/>
        <w:rPr>
          <w:rFonts w:ascii="Calibri" w:eastAsia="Arial" w:hAnsi="Calibri" w:cs="Calibri"/>
          <w:bCs/>
          <w:sz w:val="24"/>
          <w:szCs w:val="24"/>
        </w:rPr>
      </w:pPr>
    </w:p>
    <w:p w14:paraId="3C85FD2C" w14:textId="77777777" w:rsidR="00C2116B" w:rsidRDefault="00C2116B" w:rsidP="00C2116B">
      <w:pPr>
        <w:tabs>
          <w:tab w:val="left" w:pos="2420"/>
        </w:tabs>
        <w:spacing w:after="0" w:line="240" w:lineRule="auto"/>
        <w:rPr>
          <w:rFonts w:ascii="Calibri" w:eastAsia="Arial" w:hAnsi="Calibri" w:cs="Calibri"/>
          <w:bCs/>
          <w:sz w:val="24"/>
          <w:szCs w:val="24"/>
        </w:rPr>
      </w:pPr>
      <w:r>
        <w:rPr>
          <w:rFonts w:ascii="Calibri" w:eastAsia="Arial" w:hAnsi="Calibri" w:cs="Calibri"/>
          <w:bCs/>
          <w:sz w:val="24"/>
          <w:szCs w:val="24"/>
        </w:rPr>
        <w:t xml:space="preserve">Menstrual dysfunction: Menstrual dysfunction is a disorder or irregularity in women’s menstrual cycle. It can be defined as an ‘abnormal bleeding’ during the menstrual cycle. Normal menstrual cycle varies from 21 to 35 days. </w:t>
      </w:r>
    </w:p>
    <w:p w14:paraId="7B4E689B" w14:textId="77777777" w:rsidR="00C2116B" w:rsidRDefault="00C2116B" w:rsidP="00C2116B">
      <w:pPr>
        <w:tabs>
          <w:tab w:val="left" w:pos="2420"/>
        </w:tabs>
        <w:spacing w:after="0" w:line="240" w:lineRule="auto"/>
        <w:rPr>
          <w:rFonts w:ascii="Calibri" w:eastAsia="Arial" w:hAnsi="Calibri" w:cs="Calibri"/>
          <w:bCs/>
          <w:sz w:val="24"/>
          <w:szCs w:val="24"/>
        </w:rPr>
      </w:pPr>
    </w:p>
    <w:p w14:paraId="0A100A88" w14:textId="77777777" w:rsidR="00C2116B" w:rsidRPr="00290823" w:rsidRDefault="00C2116B" w:rsidP="00C2116B">
      <w:pPr>
        <w:tabs>
          <w:tab w:val="left" w:pos="2420"/>
        </w:tabs>
        <w:spacing w:after="0" w:line="240" w:lineRule="auto"/>
        <w:rPr>
          <w:rFonts w:ascii="Calibri" w:eastAsia="Arial" w:hAnsi="Calibri" w:cs="Calibri"/>
          <w:bCs/>
          <w:color w:val="FF0000"/>
          <w:sz w:val="24"/>
          <w:szCs w:val="24"/>
        </w:rPr>
      </w:pPr>
      <w:r w:rsidRPr="00290823">
        <w:rPr>
          <w:rFonts w:ascii="Calibri" w:eastAsia="Arial" w:hAnsi="Calibri" w:cs="Calibri"/>
          <w:bCs/>
          <w:color w:val="FF0000"/>
          <w:sz w:val="24"/>
          <w:szCs w:val="24"/>
        </w:rPr>
        <w:t>Female athlete triad (osteoporosis, amenorrhoea and eating disorders)</w:t>
      </w:r>
    </w:p>
    <w:p w14:paraId="2470BF93" w14:textId="77777777" w:rsidR="00C2116B" w:rsidRDefault="00C2116B" w:rsidP="00C2116B">
      <w:pPr>
        <w:tabs>
          <w:tab w:val="left" w:pos="2420"/>
        </w:tabs>
        <w:spacing w:after="0" w:line="240" w:lineRule="auto"/>
        <w:rPr>
          <w:rFonts w:ascii="Calibri" w:eastAsia="Arial" w:hAnsi="Calibri" w:cs="Calibri"/>
          <w:bCs/>
          <w:sz w:val="24"/>
          <w:szCs w:val="24"/>
        </w:rPr>
      </w:pPr>
      <w:r>
        <w:rPr>
          <w:rFonts w:ascii="Calibri" w:eastAsia="Arial" w:hAnsi="Calibri" w:cs="Calibri"/>
          <w:bCs/>
          <w:sz w:val="24"/>
          <w:szCs w:val="24"/>
        </w:rPr>
        <w:t>Female athlete triad is a syndrome in which osteoporosis, amenorrhoea and eating disorders are included. It is simply known as ‘triad’. It is a syndrome of three interrelated conditions.</w:t>
      </w:r>
    </w:p>
    <w:p w14:paraId="14723EC6" w14:textId="77777777" w:rsidR="00C2116B" w:rsidRDefault="00C2116B" w:rsidP="00C2116B">
      <w:pPr>
        <w:tabs>
          <w:tab w:val="left" w:pos="2420"/>
        </w:tabs>
        <w:spacing w:after="0" w:line="240" w:lineRule="auto"/>
        <w:rPr>
          <w:rFonts w:ascii="Calibri" w:eastAsia="Arial" w:hAnsi="Calibri" w:cs="Calibri"/>
          <w:bCs/>
          <w:sz w:val="24"/>
          <w:szCs w:val="24"/>
        </w:rPr>
      </w:pPr>
      <w:r>
        <w:rPr>
          <w:rFonts w:ascii="Calibri" w:eastAsia="Arial" w:hAnsi="Calibri" w:cs="Calibri"/>
          <w:bCs/>
          <w:sz w:val="24"/>
          <w:szCs w:val="24"/>
        </w:rPr>
        <w:t>Symptoms of triad: the symptoms of triad may include fatigue, frequent injuries, loss of endurance and power, irritability, increased healing time for injuries, enhanced chances of fracture, cessation of menstruation, low esteem, etc.</w:t>
      </w:r>
    </w:p>
    <w:p w14:paraId="7DDEF9A2" w14:textId="77777777" w:rsidR="00C2116B" w:rsidRDefault="00C2116B" w:rsidP="00C2116B">
      <w:pPr>
        <w:tabs>
          <w:tab w:val="left" w:pos="2420"/>
        </w:tabs>
        <w:spacing w:after="0" w:line="240" w:lineRule="auto"/>
        <w:rPr>
          <w:rFonts w:ascii="Calibri" w:eastAsia="Arial" w:hAnsi="Calibri" w:cs="Calibri"/>
          <w:bCs/>
          <w:sz w:val="24"/>
          <w:szCs w:val="24"/>
        </w:rPr>
      </w:pPr>
    </w:p>
    <w:p w14:paraId="6E1BB588" w14:textId="77777777" w:rsidR="00C2116B" w:rsidRDefault="00C2116B" w:rsidP="00C2116B">
      <w:pPr>
        <w:tabs>
          <w:tab w:val="left" w:pos="2420"/>
        </w:tabs>
        <w:spacing w:after="0" w:line="240" w:lineRule="auto"/>
        <w:rPr>
          <w:rFonts w:ascii="Calibri" w:eastAsia="Arial" w:hAnsi="Calibri" w:cs="Calibri"/>
          <w:bCs/>
          <w:sz w:val="24"/>
          <w:szCs w:val="24"/>
        </w:rPr>
      </w:pPr>
      <w:r w:rsidRPr="00002AEB">
        <w:rPr>
          <w:rFonts w:ascii="Calibri" w:eastAsia="Arial" w:hAnsi="Calibri" w:cs="Calibri"/>
          <w:bCs/>
          <w:color w:val="FF0000"/>
          <w:sz w:val="24"/>
          <w:szCs w:val="24"/>
        </w:rPr>
        <w:t>Osteoporosis:</w:t>
      </w:r>
      <w:r w:rsidRPr="00E053F5">
        <w:rPr>
          <w:rFonts w:ascii="Calibri" w:eastAsia="Arial" w:hAnsi="Calibri" w:cs="Calibri"/>
          <w:bCs/>
          <w:sz w:val="24"/>
          <w:szCs w:val="24"/>
        </w:rPr>
        <w:t xml:space="preserve"> Osteoporosis refers to decreased bone mineral density. It is a skeletal disorder. There are various factors which usually lead to osteoporosis among women athletes.</w:t>
      </w:r>
    </w:p>
    <w:p w14:paraId="38102203" w14:textId="77777777" w:rsidR="00C2116B" w:rsidRPr="00E053F5" w:rsidRDefault="00C2116B" w:rsidP="00C2116B">
      <w:pPr>
        <w:tabs>
          <w:tab w:val="left" w:pos="2420"/>
        </w:tabs>
        <w:spacing w:after="0" w:line="240" w:lineRule="auto"/>
        <w:rPr>
          <w:rFonts w:ascii="Calibri" w:eastAsia="Arial" w:hAnsi="Calibri" w:cs="Calibri"/>
          <w:bCs/>
          <w:sz w:val="24"/>
          <w:szCs w:val="24"/>
        </w:rPr>
      </w:pPr>
    </w:p>
    <w:p w14:paraId="5DF58D74" w14:textId="77777777" w:rsidR="00C2116B" w:rsidRPr="00E053F5" w:rsidRDefault="00C2116B" w:rsidP="00266269">
      <w:pPr>
        <w:pStyle w:val="ListParagraph"/>
        <w:numPr>
          <w:ilvl w:val="0"/>
          <w:numId w:val="22"/>
        </w:numPr>
        <w:tabs>
          <w:tab w:val="left" w:pos="1568"/>
        </w:tabs>
        <w:spacing w:after="0" w:line="292" w:lineRule="auto"/>
        <w:ind w:right="1220"/>
        <w:rPr>
          <w:rFonts w:ascii="Calibri" w:eastAsia="Arial" w:hAnsi="Calibri" w:cs="Calibri"/>
          <w:bCs/>
          <w:sz w:val="24"/>
          <w:szCs w:val="24"/>
        </w:rPr>
      </w:pPr>
      <w:r>
        <w:rPr>
          <w:rFonts w:ascii="Calibri" w:eastAsia="Arial" w:hAnsi="Calibri" w:cs="Calibri"/>
          <w:bCs/>
          <w:sz w:val="24"/>
          <w:szCs w:val="24"/>
        </w:rPr>
        <w:t xml:space="preserve">Insufficient calcium in </w:t>
      </w:r>
      <w:proofErr w:type="gramStart"/>
      <w:r>
        <w:rPr>
          <w:rFonts w:ascii="Calibri" w:eastAsia="Arial" w:hAnsi="Calibri" w:cs="Calibri"/>
          <w:bCs/>
          <w:sz w:val="24"/>
          <w:szCs w:val="24"/>
        </w:rPr>
        <w:t>diet:-</w:t>
      </w:r>
      <w:proofErr w:type="gramEnd"/>
      <w:r w:rsidRPr="00E053F5">
        <w:rPr>
          <w:rFonts w:ascii="Calibri" w:eastAsia="Arial" w:hAnsi="Calibri" w:cs="Calibri"/>
          <w:bCs/>
          <w:sz w:val="24"/>
          <w:szCs w:val="24"/>
        </w:rPr>
        <w:t>The main cause of osteoporosis is intake of insufficient calcium in diet.</w:t>
      </w:r>
      <w:r>
        <w:rPr>
          <w:rFonts w:ascii="Calibri" w:eastAsia="Arial" w:hAnsi="Calibri" w:cs="Calibri"/>
          <w:bCs/>
          <w:sz w:val="24"/>
          <w:szCs w:val="24"/>
        </w:rPr>
        <w:t xml:space="preserve"> 100 mg calcium should be included in daily diet by a woman athlete. In addition to calcium, vitamin D should also be included because it is essential for absorbing calcium in our body.</w:t>
      </w:r>
    </w:p>
    <w:p w14:paraId="3040761B" w14:textId="77777777" w:rsidR="00C2116B" w:rsidRPr="005F0E67" w:rsidRDefault="00C2116B" w:rsidP="00C2116B">
      <w:pPr>
        <w:spacing w:line="58" w:lineRule="exact"/>
        <w:rPr>
          <w:rFonts w:ascii="Calibri" w:eastAsia="Arial" w:hAnsi="Calibri" w:cs="Calibri"/>
          <w:bCs/>
          <w:sz w:val="24"/>
          <w:szCs w:val="24"/>
        </w:rPr>
      </w:pPr>
    </w:p>
    <w:p w14:paraId="33FFB0EB" w14:textId="77777777" w:rsidR="00C2116B" w:rsidRPr="00E053F5" w:rsidRDefault="00C2116B" w:rsidP="00266269">
      <w:pPr>
        <w:pStyle w:val="ListParagraph"/>
        <w:numPr>
          <w:ilvl w:val="0"/>
          <w:numId w:val="22"/>
        </w:numPr>
        <w:tabs>
          <w:tab w:val="left" w:pos="1568"/>
        </w:tabs>
        <w:spacing w:after="0" w:line="347" w:lineRule="auto"/>
        <w:ind w:right="1220"/>
        <w:jc w:val="both"/>
        <w:rPr>
          <w:rFonts w:ascii="Calibri" w:eastAsia="Arial" w:hAnsi="Calibri" w:cs="Calibri"/>
          <w:bCs/>
          <w:sz w:val="24"/>
          <w:szCs w:val="24"/>
        </w:rPr>
      </w:pPr>
      <w:r w:rsidRPr="00E053F5">
        <w:rPr>
          <w:rFonts w:ascii="Calibri" w:eastAsia="Arial" w:hAnsi="Calibri" w:cs="Calibri"/>
          <w:bCs/>
          <w:sz w:val="24"/>
          <w:szCs w:val="24"/>
        </w:rPr>
        <w:t>Amenorrh</w:t>
      </w:r>
      <w:r>
        <w:rPr>
          <w:rFonts w:ascii="Calibri" w:eastAsia="Arial" w:hAnsi="Calibri" w:cs="Calibri"/>
          <w:bCs/>
          <w:sz w:val="24"/>
          <w:szCs w:val="24"/>
        </w:rPr>
        <w:t xml:space="preserve">oea: </w:t>
      </w:r>
      <w:r w:rsidRPr="00E053F5">
        <w:rPr>
          <w:rFonts w:ascii="Calibri" w:eastAsia="Arial" w:hAnsi="Calibri" w:cs="Calibri"/>
          <w:bCs/>
          <w:sz w:val="24"/>
          <w:szCs w:val="24"/>
        </w:rPr>
        <w:t>Women suffering from menstrual dysfunction or Amenorrhoea for more than 6 months are likely to face osteoporosis because the secretion of the hormone called Oestrogen is decreased in those women. This hormone is necessary for absorption of calcium in our body.</w:t>
      </w:r>
    </w:p>
    <w:p w14:paraId="7332E94E" w14:textId="77777777" w:rsidR="00C2116B" w:rsidRPr="005F0E67" w:rsidRDefault="00C2116B" w:rsidP="00C2116B">
      <w:pPr>
        <w:spacing w:line="19" w:lineRule="exact"/>
        <w:rPr>
          <w:rFonts w:ascii="Calibri" w:eastAsia="Arial" w:hAnsi="Calibri" w:cs="Calibri"/>
          <w:bCs/>
          <w:sz w:val="24"/>
          <w:szCs w:val="24"/>
        </w:rPr>
      </w:pPr>
    </w:p>
    <w:p w14:paraId="032D4F8C" w14:textId="77777777" w:rsidR="00C2116B" w:rsidRDefault="00C2116B" w:rsidP="00266269">
      <w:pPr>
        <w:pStyle w:val="ListParagraph"/>
        <w:numPr>
          <w:ilvl w:val="0"/>
          <w:numId w:val="22"/>
        </w:numPr>
        <w:tabs>
          <w:tab w:val="left" w:pos="1568"/>
        </w:tabs>
        <w:spacing w:after="0" w:line="304" w:lineRule="auto"/>
        <w:ind w:right="1220"/>
        <w:jc w:val="both"/>
        <w:rPr>
          <w:rFonts w:ascii="Calibri" w:eastAsia="Arial" w:hAnsi="Calibri" w:cs="Calibri"/>
          <w:bCs/>
          <w:sz w:val="24"/>
          <w:szCs w:val="24"/>
        </w:rPr>
      </w:pPr>
      <w:r w:rsidRPr="00E053F5">
        <w:rPr>
          <w:rFonts w:ascii="Calibri" w:eastAsia="Arial" w:hAnsi="Calibri" w:cs="Calibri"/>
          <w:bCs/>
          <w:sz w:val="24"/>
          <w:szCs w:val="24"/>
        </w:rPr>
        <w:t>Eating disorder: - Eating disorder like anorexia and bulimia etc. may also cause osteoporosis because there can be less amount of calcium intake.</w:t>
      </w:r>
    </w:p>
    <w:p w14:paraId="7C516B39" w14:textId="77777777" w:rsidR="00C2116B" w:rsidRPr="00B213A2" w:rsidRDefault="00C2116B" w:rsidP="00C2116B">
      <w:pPr>
        <w:pStyle w:val="ListParagraph"/>
        <w:rPr>
          <w:rFonts w:ascii="Calibri" w:eastAsia="Arial" w:hAnsi="Calibri" w:cs="Calibri"/>
          <w:bCs/>
          <w:sz w:val="24"/>
          <w:szCs w:val="24"/>
        </w:rPr>
      </w:pPr>
    </w:p>
    <w:p w14:paraId="5A8B60D8" w14:textId="77777777" w:rsidR="00C2116B" w:rsidRDefault="00C2116B" w:rsidP="00C2116B">
      <w:pPr>
        <w:tabs>
          <w:tab w:val="left" w:pos="1568"/>
        </w:tabs>
        <w:spacing w:after="0" w:line="297" w:lineRule="auto"/>
        <w:ind w:right="1220"/>
        <w:jc w:val="both"/>
        <w:rPr>
          <w:rFonts w:ascii="Calibri" w:eastAsia="Arial" w:hAnsi="Calibri" w:cs="Calibri"/>
          <w:bCs/>
          <w:sz w:val="24"/>
          <w:szCs w:val="24"/>
        </w:rPr>
      </w:pPr>
      <w:proofErr w:type="gramStart"/>
      <w:r w:rsidRPr="00002AEB">
        <w:rPr>
          <w:rFonts w:ascii="Calibri" w:eastAsia="Arial" w:hAnsi="Calibri" w:cs="Calibri"/>
          <w:bCs/>
          <w:color w:val="FF0000"/>
          <w:sz w:val="24"/>
          <w:szCs w:val="24"/>
        </w:rPr>
        <w:lastRenderedPageBreak/>
        <w:t>Amenorrhoea:-</w:t>
      </w:r>
      <w:proofErr w:type="gramEnd"/>
      <w:r w:rsidRPr="005F0E67">
        <w:rPr>
          <w:rFonts w:ascii="Calibri" w:eastAsia="Arial" w:hAnsi="Calibri" w:cs="Calibri"/>
          <w:bCs/>
          <w:sz w:val="24"/>
          <w:szCs w:val="24"/>
        </w:rPr>
        <w:t xml:space="preserve"> It is a menstrual disorder or </w:t>
      </w:r>
      <w:r>
        <w:rPr>
          <w:rFonts w:ascii="Calibri" w:eastAsia="Arial" w:hAnsi="Calibri" w:cs="Calibri"/>
          <w:bCs/>
          <w:sz w:val="24"/>
          <w:szCs w:val="24"/>
        </w:rPr>
        <w:t>illness in female of 18 years and</w:t>
      </w:r>
      <w:r w:rsidRPr="005F0E67">
        <w:rPr>
          <w:rFonts w:ascii="Calibri" w:eastAsia="Arial" w:hAnsi="Calibri" w:cs="Calibri"/>
          <w:bCs/>
          <w:sz w:val="24"/>
          <w:szCs w:val="24"/>
        </w:rPr>
        <w:t xml:space="preserve"> above either never began menstruating or there is an absence of menstruation for three mo</w:t>
      </w:r>
      <w:r>
        <w:rPr>
          <w:rFonts w:ascii="Calibri" w:eastAsia="Arial" w:hAnsi="Calibri" w:cs="Calibri"/>
          <w:bCs/>
          <w:sz w:val="24"/>
          <w:szCs w:val="24"/>
        </w:rPr>
        <w:t>nths</w:t>
      </w:r>
      <w:r w:rsidRPr="005F0E67">
        <w:rPr>
          <w:rFonts w:ascii="Calibri" w:eastAsia="Arial" w:hAnsi="Calibri" w:cs="Calibri"/>
          <w:bCs/>
          <w:sz w:val="24"/>
          <w:szCs w:val="24"/>
        </w:rPr>
        <w:t xml:space="preserve"> and more.</w:t>
      </w:r>
    </w:p>
    <w:p w14:paraId="300F280B" w14:textId="77777777" w:rsidR="00C2116B" w:rsidRDefault="00C2116B" w:rsidP="00C2116B">
      <w:pPr>
        <w:tabs>
          <w:tab w:val="left" w:pos="1568"/>
        </w:tabs>
        <w:spacing w:after="0" w:line="297" w:lineRule="auto"/>
        <w:ind w:right="1220"/>
        <w:jc w:val="both"/>
        <w:rPr>
          <w:rFonts w:ascii="Calibri" w:eastAsia="Arial" w:hAnsi="Calibri" w:cs="Calibri"/>
          <w:bCs/>
          <w:sz w:val="24"/>
          <w:szCs w:val="24"/>
        </w:rPr>
      </w:pPr>
      <w:r>
        <w:rPr>
          <w:rFonts w:ascii="Calibri" w:eastAsia="Arial" w:hAnsi="Calibri" w:cs="Calibri"/>
          <w:bCs/>
          <w:sz w:val="24"/>
          <w:szCs w:val="24"/>
        </w:rPr>
        <w:t>Types of amenorrhoea: there are two types of amenorrhoea i.e., primary amenorrhoea and secondary amenorrhoea.</w:t>
      </w:r>
    </w:p>
    <w:p w14:paraId="50800536" w14:textId="77777777" w:rsidR="00C2116B" w:rsidRDefault="00C2116B" w:rsidP="00C2116B">
      <w:pPr>
        <w:tabs>
          <w:tab w:val="left" w:pos="1568"/>
        </w:tabs>
        <w:spacing w:after="0" w:line="297" w:lineRule="auto"/>
        <w:ind w:right="1220"/>
        <w:jc w:val="both"/>
        <w:rPr>
          <w:rFonts w:ascii="Calibri" w:eastAsia="Arial" w:hAnsi="Calibri" w:cs="Calibri"/>
          <w:bCs/>
          <w:sz w:val="24"/>
          <w:szCs w:val="24"/>
        </w:rPr>
      </w:pPr>
      <w:r>
        <w:rPr>
          <w:rFonts w:ascii="Calibri" w:eastAsia="Arial" w:hAnsi="Calibri" w:cs="Calibri"/>
          <w:bCs/>
          <w:sz w:val="24"/>
          <w:szCs w:val="24"/>
        </w:rPr>
        <w:t>Primary amenorrhoea: It is characterised by delayed menarche which is the onset of first period during puberty.</w:t>
      </w:r>
    </w:p>
    <w:p w14:paraId="5A54D2F0" w14:textId="77777777" w:rsidR="00C2116B" w:rsidRPr="005F0E67" w:rsidRDefault="00C2116B" w:rsidP="00C2116B">
      <w:pPr>
        <w:tabs>
          <w:tab w:val="left" w:pos="1568"/>
        </w:tabs>
        <w:spacing w:after="0" w:line="297" w:lineRule="auto"/>
        <w:ind w:right="1220"/>
        <w:jc w:val="both"/>
        <w:rPr>
          <w:rFonts w:ascii="Calibri" w:eastAsia="Arial" w:hAnsi="Calibri" w:cs="Calibri"/>
          <w:bCs/>
          <w:sz w:val="24"/>
          <w:szCs w:val="24"/>
        </w:rPr>
      </w:pPr>
      <w:r>
        <w:rPr>
          <w:rFonts w:ascii="Calibri" w:eastAsia="Arial" w:hAnsi="Calibri" w:cs="Calibri"/>
          <w:bCs/>
          <w:sz w:val="24"/>
          <w:szCs w:val="24"/>
        </w:rPr>
        <w:t xml:space="preserve">Secondary amenorrhoea: A woman who has her natural menstrual cycle at specific time and then stops menstruating for three months or more said to have secondary amenorrhoea. </w:t>
      </w:r>
    </w:p>
    <w:p w14:paraId="032D37BA" w14:textId="77777777" w:rsidR="00C2116B" w:rsidRPr="005F0E67" w:rsidRDefault="00C2116B" w:rsidP="00C2116B">
      <w:pPr>
        <w:spacing w:line="99" w:lineRule="exact"/>
        <w:rPr>
          <w:rFonts w:ascii="Calibri" w:hAnsi="Calibri" w:cs="Calibri"/>
          <w:sz w:val="24"/>
          <w:szCs w:val="24"/>
        </w:rPr>
      </w:pPr>
    </w:p>
    <w:p w14:paraId="78BF9BAE" w14:textId="77777777" w:rsidR="00C2116B" w:rsidRPr="004E53C8" w:rsidRDefault="00C2116B" w:rsidP="00C2116B">
      <w:pPr>
        <w:spacing w:line="292" w:lineRule="auto"/>
        <w:ind w:right="1240"/>
        <w:rPr>
          <w:rFonts w:ascii="Calibri" w:eastAsia="Arial" w:hAnsi="Calibri" w:cs="Calibri"/>
          <w:bCs/>
          <w:sz w:val="24"/>
          <w:szCs w:val="24"/>
        </w:rPr>
      </w:pPr>
      <w:r w:rsidRPr="005F0E67">
        <w:rPr>
          <w:rFonts w:ascii="Calibri" w:eastAsia="Arial" w:hAnsi="Calibri" w:cs="Calibri"/>
          <w:bCs/>
          <w:sz w:val="24"/>
          <w:szCs w:val="24"/>
        </w:rPr>
        <w:t>The</w:t>
      </w:r>
      <w:r>
        <w:rPr>
          <w:rFonts w:ascii="Calibri" w:eastAsia="Arial" w:hAnsi="Calibri" w:cs="Calibri"/>
          <w:bCs/>
          <w:sz w:val="24"/>
          <w:szCs w:val="24"/>
        </w:rPr>
        <w:t>re are various</w:t>
      </w:r>
      <w:r w:rsidRPr="005F0E67">
        <w:rPr>
          <w:rFonts w:ascii="Calibri" w:eastAsia="Arial" w:hAnsi="Calibri" w:cs="Calibri"/>
          <w:bCs/>
          <w:sz w:val="24"/>
          <w:szCs w:val="24"/>
        </w:rPr>
        <w:t xml:space="preserve"> factors or causes which may inspire or enh</w:t>
      </w:r>
      <w:r>
        <w:rPr>
          <w:rFonts w:ascii="Calibri" w:eastAsia="Arial" w:hAnsi="Calibri" w:cs="Calibri"/>
          <w:bCs/>
          <w:sz w:val="24"/>
          <w:szCs w:val="24"/>
        </w:rPr>
        <w:t>ance the chances of amenorrhoea. These factors are:</w:t>
      </w:r>
    </w:p>
    <w:p w14:paraId="69C45C7E" w14:textId="77777777" w:rsidR="00C2116B" w:rsidRPr="005F0E67" w:rsidRDefault="00C2116B" w:rsidP="00C2116B">
      <w:pPr>
        <w:spacing w:line="90" w:lineRule="exact"/>
        <w:rPr>
          <w:rFonts w:ascii="Calibri" w:hAnsi="Calibri" w:cs="Calibri"/>
          <w:sz w:val="24"/>
          <w:szCs w:val="24"/>
        </w:rPr>
      </w:pPr>
    </w:p>
    <w:p w14:paraId="2D1D4F7A" w14:textId="77777777" w:rsidR="00C2116B" w:rsidRPr="005F0E67" w:rsidRDefault="00C2116B" w:rsidP="00C2116B">
      <w:pPr>
        <w:tabs>
          <w:tab w:val="left" w:pos="1580"/>
        </w:tabs>
        <w:spacing w:after="0" w:line="240" w:lineRule="auto"/>
        <w:rPr>
          <w:rFonts w:ascii="Calibri" w:eastAsia="Arial" w:hAnsi="Calibri" w:cs="Calibri"/>
          <w:bCs/>
          <w:sz w:val="24"/>
          <w:szCs w:val="24"/>
        </w:rPr>
      </w:pPr>
      <w:r w:rsidRPr="005F0E67">
        <w:rPr>
          <w:rFonts w:ascii="Calibri" w:eastAsia="Arial" w:hAnsi="Calibri" w:cs="Calibri"/>
          <w:bCs/>
          <w:sz w:val="24"/>
          <w:szCs w:val="24"/>
        </w:rPr>
        <w:t>Hormone changes</w:t>
      </w:r>
      <w:r>
        <w:rPr>
          <w:rFonts w:ascii="Calibri" w:eastAsia="Arial" w:hAnsi="Calibri" w:cs="Calibri"/>
          <w:bCs/>
          <w:sz w:val="24"/>
          <w:szCs w:val="24"/>
        </w:rPr>
        <w:t>: Some hormonal changes such as change in the output of gonadotropic hormones. The gonadotropic hormone stimulates the growth of gonads and secretion of sex hormones. If ovaries do not release oestrogen, the menstrual cycle gets disrupted or stops in women causing amenorrhoea.</w:t>
      </w:r>
    </w:p>
    <w:p w14:paraId="587EBEE8" w14:textId="77777777" w:rsidR="00C2116B" w:rsidRPr="005F0E67" w:rsidRDefault="00C2116B" w:rsidP="00C2116B">
      <w:pPr>
        <w:spacing w:line="151" w:lineRule="exact"/>
        <w:rPr>
          <w:rFonts w:ascii="Calibri" w:eastAsia="Arial" w:hAnsi="Calibri" w:cs="Calibri"/>
          <w:bCs/>
          <w:sz w:val="24"/>
          <w:szCs w:val="24"/>
        </w:rPr>
      </w:pPr>
    </w:p>
    <w:p w14:paraId="116E9DFB" w14:textId="77777777" w:rsidR="00C2116B" w:rsidRPr="005F0E67" w:rsidRDefault="00C2116B" w:rsidP="00C2116B">
      <w:pPr>
        <w:tabs>
          <w:tab w:val="left" w:pos="1580"/>
        </w:tabs>
        <w:spacing w:after="0" w:line="240" w:lineRule="auto"/>
        <w:rPr>
          <w:rFonts w:ascii="Calibri" w:eastAsia="Arial" w:hAnsi="Calibri" w:cs="Calibri"/>
          <w:bCs/>
          <w:sz w:val="24"/>
          <w:szCs w:val="24"/>
        </w:rPr>
      </w:pPr>
      <w:r w:rsidRPr="005F0E67">
        <w:rPr>
          <w:rFonts w:ascii="Calibri" w:eastAsia="Arial" w:hAnsi="Calibri" w:cs="Calibri"/>
          <w:bCs/>
          <w:sz w:val="24"/>
          <w:szCs w:val="24"/>
        </w:rPr>
        <w:t>Intensive ex</w:t>
      </w:r>
      <w:r>
        <w:rPr>
          <w:rFonts w:ascii="Calibri" w:eastAsia="Arial" w:hAnsi="Calibri" w:cs="Calibri"/>
          <w:bCs/>
          <w:sz w:val="24"/>
          <w:szCs w:val="24"/>
        </w:rPr>
        <w:t>er</w:t>
      </w:r>
      <w:r w:rsidRPr="005F0E67">
        <w:rPr>
          <w:rFonts w:ascii="Calibri" w:eastAsia="Arial" w:hAnsi="Calibri" w:cs="Calibri"/>
          <w:bCs/>
          <w:sz w:val="24"/>
          <w:szCs w:val="24"/>
        </w:rPr>
        <w:t>cises</w:t>
      </w:r>
      <w:r>
        <w:rPr>
          <w:rFonts w:ascii="Calibri" w:eastAsia="Arial" w:hAnsi="Calibri" w:cs="Calibri"/>
          <w:bCs/>
          <w:sz w:val="24"/>
          <w:szCs w:val="24"/>
        </w:rPr>
        <w:t>: There are maximum chances of amenorrhoea in female athletes, especially in long distance runners, swimmers and gymnasts. These athletes do intensive exercise or training which usually leads to decrease in oestrogen which is mainly responsible to regulate the menstrual cycle in females.</w:t>
      </w:r>
    </w:p>
    <w:p w14:paraId="5BAF5589" w14:textId="77777777" w:rsidR="00C2116B" w:rsidRPr="005F0E67" w:rsidRDefault="00C2116B" w:rsidP="00C2116B">
      <w:pPr>
        <w:spacing w:line="154" w:lineRule="exact"/>
        <w:rPr>
          <w:rFonts w:ascii="Calibri" w:eastAsia="Arial" w:hAnsi="Calibri" w:cs="Calibri"/>
          <w:bCs/>
          <w:sz w:val="24"/>
          <w:szCs w:val="24"/>
        </w:rPr>
      </w:pPr>
    </w:p>
    <w:p w14:paraId="7071612D" w14:textId="77777777" w:rsidR="00C2116B" w:rsidRDefault="00C2116B" w:rsidP="00C2116B">
      <w:pPr>
        <w:tabs>
          <w:tab w:val="left" w:pos="1580"/>
        </w:tabs>
        <w:spacing w:after="0" w:line="240" w:lineRule="auto"/>
        <w:rPr>
          <w:rFonts w:ascii="Calibri" w:eastAsia="Arial" w:hAnsi="Calibri" w:cs="Calibri"/>
          <w:bCs/>
          <w:sz w:val="24"/>
          <w:szCs w:val="24"/>
        </w:rPr>
      </w:pPr>
      <w:r w:rsidRPr="005F0E67">
        <w:rPr>
          <w:rFonts w:ascii="Calibri" w:eastAsia="Arial" w:hAnsi="Calibri" w:cs="Calibri"/>
          <w:bCs/>
          <w:sz w:val="24"/>
          <w:szCs w:val="24"/>
        </w:rPr>
        <w:t>Intake of</w:t>
      </w:r>
      <w:r>
        <w:rPr>
          <w:rFonts w:ascii="Calibri" w:eastAsia="Arial" w:hAnsi="Calibri" w:cs="Calibri"/>
          <w:bCs/>
          <w:sz w:val="24"/>
          <w:szCs w:val="24"/>
        </w:rPr>
        <w:t xml:space="preserve"> less carbohydrates or calories: If a woman athlete takes </w:t>
      </w:r>
      <w:proofErr w:type="gramStart"/>
      <w:r>
        <w:rPr>
          <w:rFonts w:ascii="Calibri" w:eastAsia="Arial" w:hAnsi="Calibri" w:cs="Calibri"/>
          <w:bCs/>
          <w:sz w:val="24"/>
          <w:szCs w:val="24"/>
        </w:rPr>
        <w:t>less</w:t>
      </w:r>
      <w:proofErr w:type="gramEnd"/>
      <w:r>
        <w:rPr>
          <w:rFonts w:ascii="Calibri" w:eastAsia="Arial" w:hAnsi="Calibri" w:cs="Calibri"/>
          <w:bCs/>
          <w:sz w:val="24"/>
          <w:szCs w:val="24"/>
        </w:rPr>
        <w:t xml:space="preserve"> number of calories in comparison to her requirement, she may suffer from amenorrhoea. Intake of insufficient calories can lead to decrease in oestrogen hormone which helps to regulate the menstrual cycle.</w:t>
      </w:r>
    </w:p>
    <w:p w14:paraId="48A9F794" w14:textId="77777777" w:rsidR="00C2116B" w:rsidRPr="005F0E67" w:rsidRDefault="00C2116B" w:rsidP="00C2116B">
      <w:pPr>
        <w:tabs>
          <w:tab w:val="left" w:pos="1580"/>
        </w:tabs>
        <w:spacing w:after="0" w:line="240" w:lineRule="auto"/>
        <w:rPr>
          <w:rFonts w:ascii="Calibri" w:eastAsia="Arial" w:hAnsi="Calibri" w:cs="Calibri"/>
          <w:bCs/>
          <w:sz w:val="24"/>
          <w:szCs w:val="24"/>
        </w:rPr>
      </w:pPr>
    </w:p>
    <w:p w14:paraId="3B8BC8E6" w14:textId="77777777" w:rsidR="00C2116B" w:rsidRPr="005F0E67" w:rsidRDefault="00C2116B" w:rsidP="00C2116B">
      <w:pPr>
        <w:tabs>
          <w:tab w:val="left" w:pos="1580"/>
        </w:tabs>
        <w:spacing w:after="0" w:line="282" w:lineRule="auto"/>
        <w:ind w:right="1220"/>
        <w:jc w:val="both"/>
        <w:rPr>
          <w:rFonts w:ascii="Calibri" w:eastAsia="Arial" w:hAnsi="Calibri" w:cs="Calibri"/>
          <w:bCs/>
          <w:sz w:val="24"/>
          <w:szCs w:val="24"/>
        </w:rPr>
      </w:pPr>
      <w:r w:rsidRPr="00002AEB">
        <w:rPr>
          <w:rFonts w:ascii="Calibri" w:eastAsia="Arial" w:hAnsi="Calibri" w:cs="Calibri"/>
          <w:bCs/>
          <w:color w:val="FF0000"/>
          <w:sz w:val="24"/>
          <w:szCs w:val="24"/>
        </w:rPr>
        <w:t>Eating disorders:</w:t>
      </w:r>
      <w:r w:rsidRPr="005F0E67">
        <w:rPr>
          <w:rFonts w:ascii="Calibri" w:eastAsia="Arial" w:hAnsi="Calibri" w:cs="Calibri"/>
          <w:bCs/>
          <w:sz w:val="24"/>
          <w:szCs w:val="24"/>
        </w:rPr>
        <w:t xml:space="preserve"> </w:t>
      </w:r>
      <w:r>
        <w:rPr>
          <w:rFonts w:ascii="Calibri" w:eastAsia="Arial" w:hAnsi="Calibri" w:cs="Calibri"/>
          <w:bCs/>
          <w:sz w:val="24"/>
          <w:szCs w:val="24"/>
        </w:rPr>
        <w:t>Most of the girls with female athlete triad try to lose their body weight as a way to improve their performance in the field of games and sports. In order to lose weight, they may practice unhealthy weight-control methods, including restricted food intake, self-induced vomiting, consumption of appetite suppressants and diet pills and use of laxatives.</w:t>
      </w:r>
      <w:r w:rsidRPr="005F0E67">
        <w:rPr>
          <w:rFonts w:ascii="Calibri" w:eastAsia="Arial" w:hAnsi="Calibri" w:cs="Calibri"/>
          <w:bCs/>
          <w:sz w:val="24"/>
          <w:szCs w:val="24"/>
        </w:rPr>
        <w:t xml:space="preserve"> These </w:t>
      </w:r>
      <w:r>
        <w:rPr>
          <w:rFonts w:ascii="Calibri" w:eastAsia="Arial" w:hAnsi="Calibri" w:cs="Calibri"/>
          <w:bCs/>
          <w:sz w:val="24"/>
          <w:szCs w:val="24"/>
        </w:rPr>
        <w:t>are following types of eating disorders.</w:t>
      </w:r>
    </w:p>
    <w:p w14:paraId="7CA6FB1D" w14:textId="77777777" w:rsidR="00C2116B" w:rsidRPr="005F0E67" w:rsidRDefault="00C2116B" w:rsidP="00C2116B">
      <w:pPr>
        <w:spacing w:line="51" w:lineRule="exact"/>
        <w:rPr>
          <w:rFonts w:ascii="Calibri" w:eastAsia="Arial" w:hAnsi="Calibri" w:cs="Calibri"/>
          <w:bCs/>
          <w:sz w:val="24"/>
          <w:szCs w:val="24"/>
        </w:rPr>
      </w:pPr>
    </w:p>
    <w:p w14:paraId="2CFC8664" w14:textId="77777777" w:rsidR="00C2116B" w:rsidRPr="00BB1AA9" w:rsidRDefault="00C2116B" w:rsidP="00266269">
      <w:pPr>
        <w:pStyle w:val="ListParagraph"/>
        <w:numPr>
          <w:ilvl w:val="0"/>
          <w:numId w:val="23"/>
        </w:numPr>
        <w:tabs>
          <w:tab w:val="left" w:pos="1940"/>
        </w:tabs>
        <w:spacing w:after="0" w:line="240" w:lineRule="auto"/>
        <w:rPr>
          <w:rFonts w:ascii="Calibri" w:eastAsia="Arial" w:hAnsi="Calibri" w:cs="Calibri"/>
          <w:bCs/>
          <w:sz w:val="24"/>
          <w:szCs w:val="24"/>
        </w:rPr>
      </w:pPr>
      <w:r w:rsidRPr="00002AEB">
        <w:rPr>
          <w:rFonts w:ascii="Calibri" w:eastAsia="Arial" w:hAnsi="Calibri" w:cs="Calibri"/>
          <w:bCs/>
          <w:color w:val="FF0000"/>
          <w:sz w:val="24"/>
          <w:szCs w:val="24"/>
        </w:rPr>
        <w:t>Anorexia Nervosa:</w:t>
      </w:r>
      <w:r>
        <w:rPr>
          <w:rFonts w:ascii="Calibri" w:eastAsia="Arial" w:hAnsi="Calibri" w:cs="Calibri"/>
          <w:bCs/>
          <w:sz w:val="24"/>
          <w:szCs w:val="24"/>
        </w:rPr>
        <w:t xml:space="preserve"> In this eating disorder, the female athletes think only about food, dieting and body weight all the time.</w:t>
      </w:r>
    </w:p>
    <w:p w14:paraId="6EBC71BB" w14:textId="77777777" w:rsidR="00C2116B" w:rsidRPr="005F0E67" w:rsidRDefault="00C2116B" w:rsidP="00C2116B">
      <w:pPr>
        <w:spacing w:line="98" w:lineRule="exact"/>
        <w:rPr>
          <w:rFonts w:ascii="Calibri" w:eastAsia="Arial" w:hAnsi="Calibri" w:cs="Calibri"/>
          <w:bCs/>
          <w:sz w:val="24"/>
          <w:szCs w:val="24"/>
        </w:rPr>
      </w:pPr>
    </w:p>
    <w:p w14:paraId="4E64171B" w14:textId="77777777" w:rsidR="00C2116B" w:rsidRPr="00BB1AA9" w:rsidRDefault="00C2116B" w:rsidP="00266269">
      <w:pPr>
        <w:pStyle w:val="ListParagraph"/>
        <w:numPr>
          <w:ilvl w:val="0"/>
          <w:numId w:val="23"/>
        </w:numPr>
        <w:tabs>
          <w:tab w:val="left" w:pos="1940"/>
        </w:tabs>
        <w:spacing w:after="0" w:line="240" w:lineRule="auto"/>
        <w:rPr>
          <w:rFonts w:ascii="Calibri" w:eastAsia="Arial" w:hAnsi="Calibri" w:cs="Calibri"/>
          <w:bCs/>
          <w:sz w:val="24"/>
          <w:szCs w:val="24"/>
        </w:rPr>
      </w:pPr>
      <w:r w:rsidRPr="00002AEB">
        <w:rPr>
          <w:rFonts w:ascii="Calibri" w:eastAsia="Arial" w:hAnsi="Calibri" w:cs="Calibri"/>
          <w:bCs/>
          <w:color w:val="FF0000"/>
          <w:sz w:val="24"/>
          <w:szCs w:val="24"/>
        </w:rPr>
        <w:t>Bulimia Nervosa:</w:t>
      </w:r>
      <w:r>
        <w:rPr>
          <w:rFonts w:ascii="Calibri" w:eastAsia="Arial" w:hAnsi="Calibri" w:cs="Calibri"/>
          <w:bCs/>
          <w:sz w:val="24"/>
          <w:szCs w:val="24"/>
        </w:rPr>
        <w:t xml:space="preserve"> In this eating disorder, a female athlete eats excessive amount of food and then vomits it in order not to gain weight.</w:t>
      </w:r>
    </w:p>
    <w:p w14:paraId="70D75088" w14:textId="77777777" w:rsidR="00C2116B" w:rsidRPr="00B213A2" w:rsidRDefault="00C2116B" w:rsidP="00C2116B">
      <w:pPr>
        <w:tabs>
          <w:tab w:val="left" w:pos="1568"/>
        </w:tabs>
        <w:spacing w:after="0" w:line="304" w:lineRule="auto"/>
        <w:ind w:right="1220"/>
        <w:jc w:val="both"/>
        <w:rPr>
          <w:rFonts w:ascii="Calibri" w:eastAsia="Arial" w:hAnsi="Calibri" w:cs="Calibri"/>
          <w:bCs/>
          <w:sz w:val="24"/>
          <w:szCs w:val="24"/>
        </w:rPr>
      </w:pPr>
    </w:p>
    <w:p w14:paraId="0F395690" w14:textId="77777777" w:rsidR="00C2116B" w:rsidRDefault="00C2116B" w:rsidP="00C2116B">
      <w:pPr>
        <w:tabs>
          <w:tab w:val="left" w:pos="2420"/>
        </w:tabs>
        <w:spacing w:after="0" w:line="240" w:lineRule="auto"/>
        <w:rPr>
          <w:rFonts w:ascii="Calibri" w:eastAsia="Arial" w:hAnsi="Calibri" w:cs="Calibri"/>
          <w:bCs/>
          <w:sz w:val="24"/>
          <w:szCs w:val="24"/>
        </w:rPr>
      </w:pPr>
    </w:p>
    <w:p w14:paraId="25BA8E2F" w14:textId="77777777" w:rsidR="00C2116B" w:rsidRDefault="00C2116B" w:rsidP="00C2116B">
      <w:pPr>
        <w:tabs>
          <w:tab w:val="left" w:pos="2420"/>
        </w:tabs>
        <w:spacing w:after="0" w:line="240" w:lineRule="auto"/>
        <w:rPr>
          <w:rFonts w:ascii="Calibri" w:eastAsia="Arial" w:hAnsi="Calibri" w:cs="Calibri"/>
          <w:bCs/>
          <w:sz w:val="24"/>
          <w:szCs w:val="24"/>
        </w:rPr>
      </w:pPr>
    </w:p>
    <w:p w14:paraId="00ED5993" w14:textId="77777777" w:rsidR="00C2116B" w:rsidRPr="006B3101" w:rsidRDefault="00C2116B" w:rsidP="00C2116B">
      <w:pPr>
        <w:tabs>
          <w:tab w:val="left" w:pos="2420"/>
        </w:tabs>
        <w:spacing w:after="0" w:line="240" w:lineRule="auto"/>
        <w:rPr>
          <w:rFonts w:ascii="Calibri" w:eastAsia="Arial" w:hAnsi="Calibri" w:cs="Calibri"/>
          <w:bCs/>
          <w:sz w:val="24"/>
          <w:szCs w:val="24"/>
        </w:rPr>
      </w:pPr>
    </w:p>
    <w:p w14:paraId="2C920E3B" w14:textId="77777777" w:rsidR="00C2116B" w:rsidRPr="006B3101" w:rsidRDefault="00C2116B" w:rsidP="00C2116B">
      <w:pPr>
        <w:pStyle w:val="ListParagraph"/>
        <w:rPr>
          <w:rFonts w:ascii="Calibri" w:eastAsia="Arial" w:hAnsi="Calibri" w:cs="Calibri"/>
          <w:bCs/>
          <w:sz w:val="24"/>
          <w:szCs w:val="24"/>
        </w:rPr>
      </w:pPr>
    </w:p>
    <w:p w14:paraId="7A38BF41" w14:textId="77777777" w:rsidR="00C2116B" w:rsidRPr="006B3101" w:rsidRDefault="00C2116B" w:rsidP="00C2116B">
      <w:pPr>
        <w:tabs>
          <w:tab w:val="left" w:pos="2420"/>
        </w:tabs>
        <w:spacing w:after="0" w:line="240" w:lineRule="auto"/>
        <w:ind w:left="360"/>
        <w:rPr>
          <w:rFonts w:ascii="Calibri" w:eastAsia="Arial" w:hAnsi="Calibri" w:cs="Calibri"/>
          <w:bCs/>
          <w:sz w:val="24"/>
          <w:szCs w:val="24"/>
        </w:rPr>
      </w:pPr>
    </w:p>
    <w:tbl>
      <w:tblPr>
        <w:tblW w:w="9030" w:type="dxa"/>
        <w:tblInd w:w="1220" w:type="dxa"/>
        <w:tblLayout w:type="fixed"/>
        <w:tblCellMar>
          <w:left w:w="0" w:type="dxa"/>
          <w:right w:w="0" w:type="dxa"/>
        </w:tblCellMar>
        <w:tblLook w:val="04A0" w:firstRow="1" w:lastRow="0" w:firstColumn="1" w:lastColumn="0" w:noHBand="0" w:noVBand="1"/>
      </w:tblPr>
      <w:tblGrid>
        <w:gridCol w:w="8230"/>
        <w:gridCol w:w="800"/>
      </w:tblGrid>
      <w:tr w:rsidR="00C2116B" w:rsidRPr="005F0E67" w14:paraId="2D0CAACC" w14:textId="77777777" w:rsidTr="00D33CBC">
        <w:trPr>
          <w:gridAfter w:val="1"/>
          <w:wAfter w:w="800" w:type="dxa"/>
          <w:trHeight w:val="768"/>
        </w:trPr>
        <w:tc>
          <w:tcPr>
            <w:tcW w:w="8230" w:type="dxa"/>
            <w:vAlign w:val="bottom"/>
          </w:tcPr>
          <w:p w14:paraId="6E0E1370" w14:textId="77777777" w:rsidR="00C2116B" w:rsidRPr="005F0E67" w:rsidRDefault="00C2116B" w:rsidP="00D33CBC">
            <w:pPr>
              <w:rPr>
                <w:rFonts w:ascii="Calibri" w:hAnsi="Calibri" w:cs="Calibri"/>
                <w:sz w:val="24"/>
                <w:szCs w:val="24"/>
              </w:rPr>
            </w:pPr>
          </w:p>
        </w:tc>
      </w:tr>
      <w:tr w:rsidR="00C2116B" w:rsidRPr="005F0E67" w14:paraId="7710BA31" w14:textId="77777777" w:rsidTr="00D33CBC">
        <w:trPr>
          <w:trHeight w:val="300"/>
        </w:trPr>
        <w:tc>
          <w:tcPr>
            <w:tcW w:w="9030" w:type="dxa"/>
            <w:gridSpan w:val="2"/>
            <w:vAlign w:val="bottom"/>
          </w:tcPr>
          <w:p w14:paraId="5A01185E" w14:textId="77777777" w:rsidR="00C2116B" w:rsidRPr="005F0E67" w:rsidRDefault="00C2116B" w:rsidP="00D33CBC">
            <w:pPr>
              <w:ind w:left="340"/>
              <w:rPr>
                <w:rFonts w:ascii="Calibri" w:hAnsi="Calibri" w:cs="Calibri"/>
                <w:sz w:val="24"/>
                <w:szCs w:val="24"/>
              </w:rPr>
            </w:pPr>
          </w:p>
        </w:tc>
      </w:tr>
      <w:tr w:rsidR="00C2116B" w:rsidRPr="005F0E67" w14:paraId="1187BF07" w14:textId="77777777" w:rsidTr="00D33CBC">
        <w:trPr>
          <w:trHeight w:val="300"/>
        </w:trPr>
        <w:tc>
          <w:tcPr>
            <w:tcW w:w="9030" w:type="dxa"/>
            <w:gridSpan w:val="2"/>
            <w:vAlign w:val="bottom"/>
          </w:tcPr>
          <w:p w14:paraId="57C3E728" w14:textId="77777777" w:rsidR="00C2116B" w:rsidRPr="005F0E67" w:rsidRDefault="00C2116B" w:rsidP="00D33CBC">
            <w:pPr>
              <w:ind w:left="340"/>
              <w:rPr>
                <w:rFonts w:ascii="Calibri" w:hAnsi="Calibri" w:cs="Calibri"/>
                <w:sz w:val="24"/>
                <w:szCs w:val="24"/>
              </w:rPr>
            </w:pPr>
          </w:p>
        </w:tc>
      </w:tr>
      <w:tr w:rsidR="00C2116B" w:rsidRPr="005F0E67" w14:paraId="12B53D02" w14:textId="77777777" w:rsidTr="00D33CBC">
        <w:trPr>
          <w:trHeight w:val="300"/>
        </w:trPr>
        <w:tc>
          <w:tcPr>
            <w:tcW w:w="9030" w:type="dxa"/>
            <w:gridSpan w:val="2"/>
            <w:vAlign w:val="bottom"/>
          </w:tcPr>
          <w:p w14:paraId="1FB82CB0" w14:textId="77777777" w:rsidR="00C2116B" w:rsidRDefault="00C2116B" w:rsidP="00D33CBC">
            <w:pPr>
              <w:ind w:left="340"/>
              <w:rPr>
                <w:rFonts w:ascii="Calibri" w:hAnsi="Calibri" w:cs="Calibri"/>
                <w:sz w:val="24"/>
                <w:szCs w:val="24"/>
              </w:rPr>
            </w:pPr>
          </w:p>
          <w:p w14:paraId="779717CD" w14:textId="77777777" w:rsidR="00C2116B" w:rsidRDefault="00C2116B" w:rsidP="00D33CBC">
            <w:pPr>
              <w:ind w:left="340"/>
              <w:rPr>
                <w:rFonts w:ascii="Calibri" w:hAnsi="Calibri" w:cs="Calibri"/>
                <w:sz w:val="24"/>
                <w:szCs w:val="24"/>
              </w:rPr>
            </w:pPr>
          </w:p>
          <w:p w14:paraId="7A7918B1" w14:textId="77777777" w:rsidR="00C2116B" w:rsidRPr="005F0E67" w:rsidRDefault="00C2116B" w:rsidP="00D33CBC">
            <w:pPr>
              <w:ind w:left="340"/>
              <w:rPr>
                <w:rFonts w:ascii="Calibri" w:hAnsi="Calibri" w:cs="Calibri"/>
                <w:sz w:val="24"/>
                <w:szCs w:val="24"/>
              </w:rPr>
            </w:pPr>
          </w:p>
        </w:tc>
      </w:tr>
    </w:tbl>
    <w:p w14:paraId="46344614" w14:textId="77777777" w:rsidR="00027C6E" w:rsidRPr="00C2116B" w:rsidRDefault="00027C6E" w:rsidP="00C2116B"/>
    <w:sectPr w:rsidR="00027C6E" w:rsidRPr="00C2116B"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4C5A" w14:textId="77777777" w:rsidR="004274BA" w:rsidRDefault="004274BA" w:rsidP="0064510D">
      <w:pPr>
        <w:spacing w:after="0" w:line="240" w:lineRule="auto"/>
      </w:pPr>
      <w:r>
        <w:separator/>
      </w:r>
    </w:p>
  </w:endnote>
  <w:endnote w:type="continuationSeparator" w:id="0">
    <w:p w14:paraId="7EB5999C" w14:textId="77777777" w:rsidR="004274BA" w:rsidRDefault="004274BA"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E0CB"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301889">
      <w:fldChar w:fldCharType="begin"/>
    </w:r>
    <w:r w:rsidR="00301889">
      <w:instrText xml:space="preserve"> PAGE   \* MERGEFORMAT </w:instrText>
    </w:r>
    <w:r w:rsidR="00301889">
      <w:fldChar w:fldCharType="separate"/>
    </w:r>
    <w:r w:rsidR="001717D0" w:rsidRPr="001717D0">
      <w:rPr>
        <w:rFonts w:asciiTheme="majorHAnsi" w:hAnsiTheme="majorHAnsi"/>
        <w:noProof/>
      </w:rPr>
      <w:t>1</w:t>
    </w:r>
    <w:r w:rsidR="00301889">
      <w:rPr>
        <w:rFonts w:asciiTheme="majorHAnsi" w:hAnsiTheme="majorHAnsi"/>
        <w:noProof/>
      </w:rPr>
      <w:fldChar w:fldCharType="end"/>
    </w:r>
  </w:p>
  <w:p w14:paraId="6551D264"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302E" w14:textId="77777777" w:rsidR="004274BA" w:rsidRDefault="004274BA" w:rsidP="0064510D">
      <w:pPr>
        <w:spacing w:after="0" w:line="240" w:lineRule="auto"/>
      </w:pPr>
      <w:r>
        <w:separator/>
      </w:r>
    </w:p>
  </w:footnote>
  <w:footnote w:type="continuationSeparator" w:id="0">
    <w:p w14:paraId="50DFA8E5" w14:textId="77777777" w:rsidR="004274BA" w:rsidRDefault="004274BA"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529D" w14:textId="77777777" w:rsidR="00027C6E" w:rsidRDefault="004274BA">
    <w:pPr>
      <w:pStyle w:val="Header"/>
    </w:pPr>
    <w:r>
      <w:rPr>
        <w:noProof/>
        <w:lang w:val="en-US" w:eastAsia="en-US"/>
      </w:rPr>
      <w:pict w14:anchorId="6701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785"/>
      <w:gridCol w:w="3805"/>
    </w:tblGrid>
    <w:tr w:rsidR="0064510D" w14:paraId="250BC35C" w14:textId="77777777" w:rsidTr="00A1344C">
      <w:trPr>
        <w:trHeight w:val="637"/>
      </w:trPr>
      <w:tc>
        <w:tcPr>
          <w:tcW w:w="3016" w:type="pct"/>
          <w:tcBorders>
            <w:bottom w:val="single" w:sz="4" w:space="0" w:color="auto"/>
          </w:tcBorders>
          <w:vAlign w:val="bottom"/>
        </w:tcPr>
        <w:p w14:paraId="5B799893" w14:textId="57FBC62A" w:rsidR="0064510D" w:rsidRPr="00A1344C" w:rsidRDefault="004274BA" w:rsidP="00A1344C">
          <w:pPr>
            <w:pStyle w:val="Header"/>
            <w:rPr>
              <w:bCs/>
              <w:noProof/>
              <w:color w:val="76923C" w:themeColor="accent3" w:themeShade="BF"/>
              <w:sz w:val="28"/>
              <w:szCs w:val="28"/>
            </w:rPr>
          </w:pPr>
          <w:r>
            <w:rPr>
              <w:b/>
              <w:bCs/>
              <w:noProof/>
              <w:color w:val="FF0000"/>
              <w:sz w:val="28"/>
              <w:szCs w:val="28"/>
              <w:lang w:val="en-US" w:eastAsia="en-US"/>
            </w:rPr>
            <w:pict w14:anchorId="41233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sidRPr="00A1344C">
            <w:rPr>
              <w:b/>
              <w:bCs/>
              <w:color w:val="FF0000"/>
              <w:sz w:val="28"/>
              <w:szCs w:val="28"/>
            </w:rPr>
            <w:t>[</w:t>
          </w:r>
          <w:sdt>
            <w:sdtPr>
              <w:rPr>
                <w:b/>
                <w:bCs/>
                <w:caps/>
                <w:color w:val="FF0000"/>
                <w:sz w:val="28"/>
                <w:szCs w:val="28"/>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C2116B">
                <w:rPr>
                  <w:b/>
                  <w:bCs/>
                  <w:caps/>
                  <w:color w:val="FF0000"/>
                  <w:sz w:val="28"/>
                  <w:szCs w:val="28"/>
                </w:rPr>
                <w:t>CHILDREN AND WOMEN IN SPORTS</w:t>
              </w:r>
            </w:sdtContent>
          </w:sdt>
          <w:r w:rsidR="0064510D" w:rsidRPr="00162E79">
            <w:rPr>
              <w:b/>
              <w:bCs/>
              <w:color w:val="FF0000"/>
              <w:sz w:val="28"/>
              <w:szCs w:val="28"/>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984" w:type="pct"/>
              <w:tcBorders>
                <w:bottom w:val="single" w:sz="4" w:space="0" w:color="943634" w:themeColor="accent2" w:themeShade="BF"/>
              </w:tcBorders>
              <w:shd w:val="clear" w:color="auto" w:fill="943634" w:themeFill="accent2" w:themeFillShade="BF"/>
              <w:vAlign w:val="bottom"/>
            </w:tcPr>
            <w:p w14:paraId="62DF2142" w14:textId="0DF85F3F" w:rsidR="0064510D" w:rsidRDefault="00C50268" w:rsidP="000F4B47">
              <w:pPr>
                <w:pStyle w:val="Header"/>
                <w:rPr>
                  <w:color w:val="FFFFFF" w:themeColor="background1"/>
                </w:rPr>
              </w:pPr>
              <w:r>
                <w:rPr>
                  <w:color w:val="FFFFFF" w:themeColor="background1"/>
                </w:rPr>
                <w:t xml:space="preserve">| </w:t>
              </w:r>
              <w:r w:rsidR="00A1344C">
                <w:rPr>
                  <w:color w:val="FFFFFF" w:themeColor="background1"/>
                </w:rPr>
                <w:t>PHYSICAL EDUCATION</w:t>
              </w:r>
              <w:r w:rsidR="0064510D">
                <w:rPr>
                  <w:color w:val="FFFFFF" w:themeColor="background1"/>
                </w:rPr>
                <w:t xml:space="preserve">| </w:t>
              </w:r>
              <w:r>
                <w:rPr>
                  <w:color w:val="FFFFFF" w:themeColor="background1"/>
                </w:rPr>
                <w:t>STUDY NOTES</w:t>
              </w:r>
            </w:p>
          </w:tc>
        </w:sdtContent>
      </w:sdt>
    </w:tr>
  </w:tbl>
  <w:p w14:paraId="4F5266DB"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8823" w14:textId="77777777" w:rsidR="00027C6E" w:rsidRDefault="004274BA">
    <w:pPr>
      <w:pStyle w:val="Header"/>
    </w:pPr>
    <w:r>
      <w:rPr>
        <w:noProof/>
        <w:lang w:val="en-US" w:eastAsia="en-US"/>
      </w:rPr>
      <w:pict w14:anchorId="7E6EB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4A5"/>
    <w:multiLevelType w:val="hybridMultilevel"/>
    <w:tmpl w:val="FB9E8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24281"/>
    <w:multiLevelType w:val="hybridMultilevel"/>
    <w:tmpl w:val="07F80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378A0"/>
    <w:multiLevelType w:val="hybridMultilevel"/>
    <w:tmpl w:val="D3CE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72D0E"/>
    <w:multiLevelType w:val="hybridMultilevel"/>
    <w:tmpl w:val="774A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316A"/>
    <w:multiLevelType w:val="hybridMultilevel"/>
    <w:tmpl w:val="B8701C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53F61"/>
    <w:multiLevelType w:val="hybridMultilevel"/>
    <w:tmpl w:val="7D40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43C8F"/>
    <w:multiLevelType w:val="hybridMultilevel"/>
    <w:tmpl w:val="DA6023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467EAF"/>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DF032CE"/>
    <w:multiLevelType w:val="hybridMultilevel"/>
    <w:tmpl w:val="9A9A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82A43"/>
    <w:multiLevelType w:val="hybridMultilevel"/>
    <w:tmpl w:val="0BC60AD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21156285"/>
    <w:multiLevelType w:val="hybridMultilevel"/>
    <w:tmpl w:val="B238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63D55"/>
    <w:multiLevelType w:val="hybridMultilevel"/>
    <w:tmpl w:val="61E4C8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3037F9"/>
    <w:multiLevelType w:val="hybridMultilevel"/>
    <w:tmpl w:val="A13AB6C6"/>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524CD3"/>
    <w:multiLevelType w:val="hybridMultilevel"/>
    <w:tmpl w:val="F06E2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1E213F"/>
    <w:multiLevelType w:val="hybridMultilevel"/>
    <w:tmpl w:val="607A7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1541E7"/>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A804699"/>
    <w:multiLevelType w:val="hybridMultilevel"/>
    <w:tmpl w:val="371EE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87D59"/>
    <w:multiLevelType w:val="hybridMultilevel"/>
    <w:tmpl w:val="A6D6F0A6"/>
    <w:lvl w:ilvl="0" w:tplc="B024FD8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878AC"/>
    <w:multiLevelType w:val="hybridMultilevel"/>
    <w:tmpl w:val="2650280C"/>
    <w:lvl w:ilvl="0" w:tplc="C484B0D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D1A3F"/>
    <w:multiLevelType w:val="hybridMultilevel"/>
    <w:tmpl w:val="28E408F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5BF500F8"/>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F9D4F5F"/>
    <w:multiLevelType w:val="hybridMultilevel"/>
    <w:tmpl w:val="6D8E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B3790"/>
    <w:multiLevelType w:val="hybridMultilevel"/>
    <w:tmpl w:val="A196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C020B"/>
    <w:multiLevelType w:val="hybridMultilevel"/>
    <w:tmpl w:val="8ABCD2EE"/>
    <w:lvl w:ilvl="0" w:tplc="7744FC8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442298">
    <w:abstractNumId w:val="7"/>
  </w:num>
  <w:num w:numId="2" w16cid:durableId="1978610762">
    <w:abstractNumId w:val="15"/>
  </w:num>
  <w:num w:numId="3" w16cid:durableId="605768712">
    <w:abstractNumId w:val="20"/>
  </w:num>
  <w:num w:numId="4" w16cid:durableId="1145391901">
    <w:abstractNumId w:val="21"/>
  </w:num>
  <w:num w:numId="5" w16cid:durableId="608053589">
    <w:abstractNumId w:val="19"/>
  </w:num>
  <w:num w:numId="6" w16cid:durableId="348457014">
    <w:abstractNumId w:val="10"/>
  </w:num>
  <w:num w:numId="7" w16cid:durableId="1422869975">
    <w:abstractNumId w:val="9"/>
  </w:num>
  <w:num w:numId="8" w16cid:durableId="1657032858">
    <w:abstractNumId w:val="17"/>
  </w:num>
  <w:num w:numId="9" w16cid:durableId="1722249499">
    <w:abstractNumId w:val="5"/>
  </w:num>
  <w:num w:numId="10" w16cid:durableId="1294940412">
    <w:abstractNumId w:val="22"/>
  </w:num>
  <w:num w:numId="11" w16cid:durableId="1527715468">
    <w:abstractNumId w:val="3"/>
  </w:num>
  <w:num w:numId="12" w16cid:durableId="1599365993">
    <w:abstractNumId w:val="16"/>
  </w:num>
  <w:num w:numId="13" w16cid:durableId="1394045539">
    <w:abstractNumId w:val="2"/>
  </w:num>
  <w:num w:numId="14" w16cid:durableId="36048150">
    <w:abstractNumId w:val="1"/>
  </w:num>
  <w:num w:numId="15" w16cid:durableId="795098101">
    <w:abstractNumId w:val="13"/>
  </w:num>
  <w:num w:numId="16" w16cid:durableId="54478119">
    <w:abstractNumId w:val="11"/>
  </w:num>
  <w:num w:numId="17" w16cid:durableId="1414545342">
    <w:abstractNumId w:val="6"/>
  </w:num>
  <w:num w:numId="18" w16cid:durableId="719717443">
    <w:abstractNumId w:val="4"/>
  </w:num>
  <w:num w:numId="19" w16cid:durableId="299728316">
    <w:abstractNumId w:val="18"/>
  </w:num>
  <w:num w:numId="20" w16cid:durableId="1625186267">
    <w:abstractNumId w:val="14"/>
  </w:num>
  <w:num w:numId="21" w16cid:durableId="2123306169">
    <w:abstractNumId w:val="0"/>
  </w:num>
  <w:num w:numId="22" w16cid:durableId="38552556">
    <w:abstractNumId w:val="8"/>
  </w:num>
  <w:num w:numId="23" w16cid:durableId="436675878">
    <w:abstractNumId w:val="23"/>
  </w:num>
  <w:num w:numId="24" w16cid:durableId="117626699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10D"/>
    <w:rsid w:val="00027C6E"/>
    <w:rsid w:val="000F4B47"/>
    <w:rsid w:val="00121E97"/>
    <w:rsid w:val="00162E79"/>
    <w:rsid w:val="001717D0"/>
    <w:rsid w:val="00266269"/>
    <w:rsid w:val="002A0CDC"/>
    <w:rsid w:val="002B72EF"/>
    <w:rsid w:val="00301203"/>
    <w:rsid w:val="00301889"/>
    <w:rsid w:val="00303CDE"/>
    <w:rsid w:val="003253F3"/>
    <w:rsid w:val="003D1FB5"/>
    <w:rsid w:val="004274BA"/>
    <w:rsid w:val="00565458"/>
    <w:rsid w:val="00643B1E"/>
    <w:rsid w:val="0064510D"/>
    <w:rsid w:val="006E2217"/>
    <w:rsid w:val="007C470B"/>
    <w:rsid w:val="00880F7F"/>
    <w:rsid w:val="008D0181"/>
    <w:rsid w:val="009565FA"/>
    <w:rsid w:val="00A1344C"/>
    <w:rsid w:val="00A833FF"/>
    <w:rsid w:val="00AF0DBD"/>
    <w:rsid w:val="00C2116B"/>
    <w:rsid w:val="00C50268"/>
    <w:rsid w:val="00E97952"/>
    <w:rsid w:val="00F20B34"/>
    <w:rsid w:val="00FC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C92A"/>
  <w15:docId w15:val="{804AD4D0-965E-4B92-84FD-2508403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customStyle="1" w:styleId="Normal2">
    <w:name w:val="Normal2"/>
    <w:rsid w:val="00A1344C"/>
    <w:pPr>
      <w:spacing w:after="0"/>
    </w:pPr>
    <w:rPr>
      <w:rFonts w:ascii="Arial" w:eastAsia="Arial" w:hAnsi="Arial" w:cs="Arial"/>
      <w:lang w:val="en-US" w:eastAsia="en-US"/>
    </w:rPr>
  </w:style>
  <w:style w:type="paragraph" w:styleId="ListParagraph">
    <w:name w:val="List Paragraph"/>
    <w:basedOn w:val="Normal"/>
    <w:uiPriority w:val="34"/>
    <w:qFormat/>
    <w:rsid w:val="00FC3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93B76"/>
    <w:rsid w:val="0025005A"/>
    <w:rsid w:val="002A3347"/>
    <w:rsid w:val="00520740"/>
    <w:rsid w:val="006D00B4"/>
    <w:rsid w:val="008748A4"/>
    <w:rsid w:val="00894F66"/>
    <w:rsid w:val="00D2154B"/>
    <w:rsid w:val="00EA3E00"/>
    <w:rsid w:val="00EB7098"/>
    <w:rsid w:val="00FC63A7"/>
    <w:rsid w:val="00FF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PHYSICAL EDUCATION|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2AF620-E27B-4E86-BBEB-DCA09474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CHILDREN AND WOMEN IN SPORTS</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WOMEN IN SPORTS</dc:title>
  <dc:creator>SWOYAN</dc:creator>
  <cp:lastModifiedBy>dinesh mohanty</cp:lastModifiedBy>
  <cp:revision>11</cp:revision>
  <dcterms:created xsi:type="dcterms:W3CDTF">2020-06-18T07:04:00Z</dcterms:created>
  <dcterms:modified xsi:type="dcterms:W3CDTF">2022-05-06T05:02:00Z</dcterms:modified>
</cp:coreProperties>
</file>