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4000091552734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578864" cy="783336"/>
            <wp:effectExtent b="0" l="0" r="0" t="0"/>
            <wp:docPr id="8"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1578864" cy="78333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1090087890625" w:line="240" w:lineRule="auto"/>
        <w:ind w:left="0" w:right="3546.246337890625" w:firstLine="0"/>
        <w:jc w:val="right"/>
        <w:rPr>
          <w:rFonts w:ascii="Calibri" w:cs="Calibri" w:eastAsia="Calibri" w:hAnsi="Calibri"/>
          <w:b w:val="1"/>
          <w:i w:val="0"/>
          <w:smallCaps w:val="0"/>
          <w:strike w:val="0"/>
          <w:color w:val="ff0000"/>
          <w:sz w:val="60.04800033569336"/>
          <w:szCs w:val="60.04800033569336"/>
          <w:u w:val="none"/>
          <w:shd w:fill="auto" w:val="clear"/>
          <w:vertAlign w:val="baseline"/>
        </w:rPr>
      </w:pPr>
      <w:r w:rsidDel="00000000" w:rsidR="00000000" w:rsidRPr="00000000">
        <w:rPr>
          <w:rFonts w:ascii="Calibri" w:cs="Calibri" w:eastAsia="Calibri" w:hAnsi="Calibri"/>
          <w:b w:val="1"/>
          <w:i w:val="0"/>
          <w:smallCaps w:val="0"/>
          <w:strike w:val="0"/>
          <w:color w:val="ff0000"/>
          <w:sz w:val="60.04800033569336"/>
          <w:szCs w:val="60.04800033569336"/>
          <w:u w:val="none"/>
          <w:shd w:fill="auto" w:val="clear"/>
          <w:vertAlign w:val="baseline"/>
          <w:rtl w:val="0"/>
        </w:rPr>
        <w:t xml:space="preserve">Welcome to the Virtual Class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1954345703125" w:line="240" w:lineRule="auto"/>
        <w:ind w:left="0" w:right="5710.4052734375" w:firstLine="0"/>
        <w:jc w:val="right"/>
        <w:rPr>
          <w:rFonts w:ascii="Calibri" w:cs="Calibri" w:eastAsia="Calibri" w:hAnsi="Calibri"/>
          <w:b w:val="1"/>
          <w:i w:val="0"/>
          <w:smallCaps w:val="0"/>
          <w:strike w:val="0"/>
          <w:color w:val="000000"/>
          <w:sz w:val="49.91999816894531"/>
          <w:szCs w:val="49.91999816894531"/>
          <w:u w:val="none"/>
          <w:shd w:fill="auto" w:val="clear"/>
          <w:vertAlign w:val="baseline"/>
        </w:rPr>
      </w:pPr>
      <w:r w:rsidDel="00000000" w:rsidR="00000000" w:rsidRPr="00000000">
        <w:rPr>
          <w:rFonts w:ascii="Calibri" w:cs="Calibri" w:eastAsia="Calibri" w:hAnsi="Calibri"/>
          <w:b w:val="1"/>
          <w:i w:val="0"/>
          <w:smallCaps w:val="0"/>
          <w:strike w:val="0"/>
          <w:color w:val="000000"/>
          <w:sz w:val="49.91999816894531"/>
          <w:szCs w:val="49.91999816894531"/>
          <w:u w:val="none"/>
          <w:shd w:fill="auto" w:val="clear"/>
          <w:vertAlign w:val="baseline"/>
          <w:rtl w:val="0"/>
        </w:rPr>
        <w:t xml:space="preserve">Social Science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03369140625" w:line="240" w:lineRule="auto"/>
        <w:ind w:left="3655.4574584960938" w:right="0" w:firstLine="0"/>
        <w:jc w:val="left"/>
        <w:rPr>
          <w:rFonts w:ascii="Arial" w:cs="Arial" w:eastAsia="Arial" w:hAnsi="Arial"/>
          <w:b w:val="1"/>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1"/>
          <w:i w:val="0"/>
          <w:smallCaps w:val="0"/>
          <w:strike w:val="0"/>
          <w:color w:val="000000"/>
          <w:sz w:val="27.84000015258789"/>
          <w:szCs w:val="27.84000015258789"/>
          <w:u w:val="none"/>
          <w:shd w:fill="auto" w:val="clear"/>
          <w:vertAlign w:val="baseline"/>
          <w:rtl w:val="0"/>
        </w:rPr>
        <w:t xml:space="preserve">SUBJECT : Civics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713623046875" w:line="240" w:lineRule="auto"/>
        <w:ind w:left="3656.8707275390625" w:right="0" w:firstLine="0"/>
        <w:jc w:val="left"/>
        <w:rPr>
          <w:rFonts w:ascii="Arial" w:cs="Arial" w:eastAsia="Arial" w:hAnsi="Arial"/>
          <w:b w:val="1"/>
          <w:i w:val="0"/>
          <w:smallCaps w:val="0"/>
          <w:strike w:val="0"/>
          <w:color w:val="000000"/>
          <w:sz w:val="27.887998580932617"/>
          <w:szCs w:val="27.887998580932617"/>
          <w:u w:val="none"/>
          <w:shd w:fill="auto" w:val="clear"/>
          <w:vertAlign w:val="baseline"/>
        </w:rPr>
      </w:pPr>
      <w:r w:rsidDel="00000000" w:rsidR="00000000" w:rsidRPr="00000000">
        <w:rPr>
          <w:rFonts w:ascii="Arial" w:cs="Arial" w:eastAsia="Arial" w:hAnsi="Arial"/>
          <w:b w:val="1"/>
          <w:i w:val="0"/>
          <w:smallCaps w:val="0"/>
          <w:strike w:val="0"/>
          <w:color w:val="000000"/>
          <w:sz w:val="27.887998580932617"/>
          <w:szCs w:val="27.887998580932617"/>
          <w:u w:val="none"/>
          <w:shd w:fill="auto" w:val="clear"/>
          <w:vertAlign w:val="baseline"/>
          <w:rtl w:val="0"/>
        </w:rPr>
        <w:t xml:space="preserve">CHAPTER NUMBER: 04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7197265625" w:line="240" w:lineRule="auto"/>
        <w:ind w:left="3656.849365234375" w:right="0" w:firstLine="0"/>
        <w:jc w:val="left"/>
        <w:rPr>
          <w:rFonts w:ascii="Arial" w:cs="Arial" w:eastAsia="Arial" w:hAnsi="Arial"/>
          <w:b w:val="1"/>
          <w:i w:val="0"/>
          <w:smallCaps w:val="0"/>
          <w:strike w:val="0"/>
          <w:color w:val="000000"/>
          <w:sz w:val="27.84000015258789"/>
          <w:szCs w:val="27.84000015258789"/>
          <w:u w:val="none"/>
          <w:shd w:fill="auto" w:val="clear"/>
          <w:vertAlign w:val="baseline"/>
        </w:rPr>
        <w:sectPr>
          <w:pgSz w:h="8100" w:w="14400" w:orient="landscape"/>
          <w:pgMar w:bottom="6.103600026108325E-4" w:top="335.999755859375" w:left="0" w:right="0" w:header="0" w:footer="720"/>
          <w:pgNumType w:start="1"/>
        </w:sectPr>
      </w:pPr>
      <w:r w:rsidDel="00000000" w:rsidR="00000000" w:rsidRPr="00000000">
        <w:rPr>
          <w:rFonts w:ascii="Arial" w:cs="Arial" w:eastAsia="Arial" w:hAnsi="Arial"/>
          <w:b w:val="1"/>
          <w:i w:val="0"/>
          <w:smallCaps w:val="0"/>
          <w:strike w:val="0"/>
          <w:color w:val="000000"/>
          <w:sz w:val="27.84000015258789"/>
          <w:szCs w:val="27.84000015258789"/>
          <w:u w:val="none"/>
          <w:shd w:fill="auto" w:val="clear"/>
          <w:vertAlign w:val="baseline"/>
          <w:rtl w:val="0"/>
        </w:rPr>
        <w:t xml:space="preserve">CHAPTER NAME : Gender Religion and Caste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906494140625" w:line="199.92000102996826" w:lineRule="auto"/>
        <w:ind w:left="0" w:right="0" w:firstLine="0"/>
        <w:jc w:val="left"/>
        <w:rPr>
          <w:rFonts w:ascii="Arial" w:cs="Arial" w:eastAsia="Arial" w:hAnsi="Arial"/>
          <w:b w:val="1"/>
          <w:i w:val="0"/>
          <w:smallCaps w:val="0"/>
          <w:strike w:val="0"/>
          <w:color w:val="000000"/>
          <w:sz w:val="27.84000015258789"/>
          <w:szCs w:val="27.84000015258789"/>
          <w:u w:val="none"/>
          <w:shd w:fill="auto" w:val="clear"/>
          <w:vertAlign w:val="baseline"/>
        </w:rPr>
        <w:sectPr>
          <w:type w:val="continuous"/>
          <w:pgSz w:h="8100" w:w="14400" w:orient="landscape"/>
          <w:pgMar w:bottom="6.103600026108325E-4" w:top="335.999755859375" w:left="1440" w:right="1440" w:header="0" w:footer="720"/>
          <w:cols w:equalWidth="0" w:num="1">
            <w:col w:space="0" w:w="11520"/>
          </w:cols>
        </w:sectPr>
      </w:pPr>
      <w:r w:rsidDel="00000000" w:rsidR="00000000" w:rsidRPr="00000000">
        <w:rPr>
          <w:rFonts w:ascii="Arial" w:cs="Arial" w:eastAsia="Arial" w:hAnsi="Arial"/>
          <w:b w:val="1"/>
          <w:i w:val="0"/>
          <w:smallCaps w:val="0"/>
          <w:strike w:val="0"/>
          <w:color w:val="000000"/>
          <w:sz w:val="27.84000015258789"/>
          <w:szCs w:val="27.84000015258789"/>
          <w:u w:val="none"/>
          <w:shd w:fill="auto" w:val="clear"/>
          <w:vertAlign w:val="baseline"/>
        </w:rPr>
        <w:drawing>
          <wp:inline distB="19050" distT="19050" distL="19050" distR="19050">
            <wp:extent cx="9144000" cy="1368552"/>
            <wp:effectExtent b="0" l="0" r="0" t="0"/>
            <wp:docPr id="10"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9144000" cy="1368552"/>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30.4437255859375" w:firstLine="0"/>
        <w:jc w:val="right"/>
        <w:rPr>
          <w:rFonts w:ascii="Calibri" w:cs="Calibri" w:eastAsia="Calibri" w:hAnsi="Calibri"/>
          <w:b w:val="1"/>
          <w:i w:val="0"/>
          <w:smallCaps w:val="0"/>
          <w:strike w:val="0"/>
          <w:color w:val="ff0000"/>
          <w:sz w:val="44.20800018310547"/>
          <w:szCs w:val="44.20800018310547"/>
          <w:u w:val="none"/>
          <w:shd w:fill="auto" w:val="clear"/>
          <w:vertAlign w:val="baseline"/>
        </w:rPr>
      </w:pPr>
      <w:r w:rsidDel="00000000" w:rsidR="00000000" w:rsidRPr="00000000">
        <w:rPr>
          <w:rFonts w:ascii="Calibri" w:cs="Calibri" w:eastAsia="Calibri" w:hAnsi="Calibri"/>
          <w:b w:val="1"/>
          <w:i w:val="0"/>
          <w:smallCaps w:val="0"/>
          <w:strike w:val="0"/>
          <w:color w:val="ff0000"/>
          <w:sz w:val="44.20800018310547"/>
          <w:szCs w:val="44.20800018310547"/>
          <w:u w:val="none"/>
          <w:shd w:fill="auto" w:val="clear"/>
          <w:vertAlign w:val="baseline"/>
          <w:rtl w:val="0"/>
        </w:rPr>
        <w:t xml:space="preserve">Caste AndPolitics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9.3719482421875" w:line="240" w:lineRule="auto"/>
        <w:ind w:left="607.5552368164062" w:right="0" w:firstLine="0"/>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000000"/>
          <w:sz w:val="27.84000015258789"/>
          <w:szCs w:val="27.84000015258789"/>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Hereditary occupational division sanctioned by rituals.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106689453125" w:line="240" w:lineRule="auto"/>
        <w:ind w:left="0" w:right="4334.400634765625" w:firstLine="0"/>
        <w:jc w:val="righ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Pr>
        <w:drawing>
          <wp:inline distB="19050" distT="19050" distL="19050" distR="19050">
            <wp:extent cx="3142488" cy="2161032"/>
            <wp:effectExtent b="0" l="0" r="0" t="0"/>
            <wp:docPr id="9"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142488" cy="2161032"/>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562255859375" w:line="240" w:lineRule="auto"/>
        <w:ind w:left="607.5552368164062" w:right="0" w:firstLine="0"/>
        <w:jc w:val="left"/>
        <w:rPr>
          <w:rFonts w:ascii="Calibri" w:cs="Calibri" w:eastAsia="Calibri" w:hAnsi="Calibri"/>
          <w:b w:val="0"/>
          <w:i w:val="0"/>
          <w:smallCaps w:val="0"/>
          <w:strike w:val="0"/>
          <w:color w:val="000000"/>
          <w:sz w:val="27.84000015258789"/>
          <w:szCs w:val="27.84000015258789"/>
          <w:u w:val="none"/>
          <w:shd w:fill="auto" w:val="clear"/>
          <w:vertAlign w:val="baseline"/>
        </w:rPr>
        <w:sectPr>
          <w:type w:val="continuous"/>
          <w:pgSz w:h="8100" w:w="14400" w:orient="landscape"/>
          <w:pgMar w:bottom="6.103600026108325E-4" w:top="335.999755859375" w:left="0" w:right="0" w:header="0" w:footer="720"/>
          <w:cols w:equalWidth="0" w:num="1">
            <w:col w:space="0" w:w="14400"/>
          </w:cols>
        </w:sectPr>
      </w:pPr>
      <w:r w:rsidDel="00000000" w:rsidR="00000000" w:rsidRPr="00000000">
        <w:rPr>
          <w:rFonts w:ascii="Arial" w:cs="Arial" w:eastAsia="Arial" w:hAnsi="Arial"/>
          <w:b w:val="0"/>
          <w:i w:val="0"/>
          <w:smallCaps w:val="0"/>
          <w:strike w:val="0"/>
          <w:color w:val="000000"/>
          <w:sz w:val="27.84000015258789"/>
          <w:szCs w:val="27.84000015258789"/>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Members of the same caste group formed similar occupation, married within the caste and did not eat with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07177734375" w:line="240" w:lineRule="auto"/>
        <w:ind w:left="0" w:right="0" w:firstLine="0"/>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members from other caste groups.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24002075195312" w:line="240" w:lineRule="auto"/>
        <w:ind w:left="0" w:right="0" w:firstLine="0"/>
        <w:jc w:val="left"/>
        <w:rPr>
          <w:rFonts w:ascii="Calibri" w:cs="Calibri" w:eastAsia="Calibri" w:hAnsi="Calibri"/>
          <w:b w:val="0"/>
          <w:i w:val="0"/>
          <w:smallCaps w:val="0"/>
          <w:strike w:val="0"/>
          <w:color w:val="000000"/>
          <w:sz w:val="27.84000015258789"/>
          <w:szCs w:val="27.84000015258789"/>
          <w:u w:val="none"/>
          <w:shd w:fill="auto" w:val="clear"/>
          <w:vertAlign w:val="baseline"/>
        </w:rPr>
        <w:sectPr>
          <w:type w:val="continuous"/>
          <w:pgSz w:h="8100" w:w="14400" w:orient="landscape"/>
          <w:pgMar w:bottom="6.103600026108325E-4" w:top="335.999755859375" w:left="613.6800384521484" w:right="196.79931640625" w:header="0" w:footer="720"/>
          <w:cols w:equalWidth="0" w:num="2">
            <w:col w:space="0" w:w="6800"/>
            <w:col w:space="0" w:w="6800"/>
          </w:cols>
        </w:sectPr>
      </w:pP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Pr>
        <w:drawing>
          <wp:inline distB="19050" distT="19050" distL="19050" distR="19050">
            <wp:extent cx="1231392" cy="609600"/>
            <wp:effectExtent b="0" l="0" r="0" t="0"/>
            <wp:docPr id="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231392"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28.68408203125" w:firstLine="0"/>
        <w:jc w:val="right"/>
        <w:rPr>
          <w:rFonts w:ascii="Calibri" w:cs="Calibri" w:eastAsia="Calibri" w:hAnsi="Calibri"/>
          <w:b w:val="1"/>
          <w:i w:val="0"/>
          <w:smallCaps w:val="0"/>
          <w:strike w:val="0"/>
          <w:color w:val="ff0000"/>
          <w:sz w:val="44.20800018310547"/>
          <w:szCs w:val="44.20800018310547"/>
          <w:u w:val="none"/>
          <w:shd w:fill="auto" w:val="clear"/>
          <w:vertAlign w:val="baseline"/>
        </w:rPr>
      </w:pPr>
      <w:r w:rsidDel="00000000" w:rsidR="00000000" w:rsidRPr="00000000">
        <w:rPr>
          <w:rFonts w:ascii="Calibri" w:cs="Calibri" w:eastAsia="Calibri" w:hAnsi="Calibri"/>
          <w:b w:val="1"/>
          <w:i w:val="0"/>
          <w:smallCaps w:val="0"/>
          <w:strike w:val="0"/>
          <w:color w:val="ff0000"/>
          <w:sz w:val="44.20800018310547"/>
          <w:szCs w:val="44.20800018310547"/>
          <w:u w:val="none"/>
          <w:shd w:fill="auto" w:val="clear"/>
          <w:vertAlign w:val="baseline"/>
          <w:rtl w:val="0"/>
        </w:rPr>
        <w:t xml:space="preserve">Efforts to Check Casteism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4.1717529296875" w:line="362.21105575561523" w:lineRule="auto"/>
        <w:ind w:left="605.8848190307617" w:right="814.393310546875" w:firstLine="1.6704177856445312"/>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000000"/>
          <w:sz w:val="27.84000015258789"/>
          <w:szCs w:val="27.84000015258789"/>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Political leaders and social reformers like Jotiba Phule, Gandhiji, Ambedkar and Periyar Ramaswami Naicker have  done a lot to check casteism.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0.1425170898438" w:line="240" w:lineRule="auto"/>
        <w:ind w:left="607.5552368164062" w:right="0" w:firstLine="0"/>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000000"/>
          <w:sz w:val="27.84000015258789"/>
          <w:szCs w:val="27.84000015258789"/>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Socio economic changes have brought in a check. Large scale urbanization.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427001953125" w:line="240" w:lineRule="auto"/>
        <w:ind w:left="607.580680847168" w:right="0" w:firstLine="0"/>
        <w:jc w:val="left"/>
        <w:rPr>
          <w:rFonts w:ascii="Calibri" w:cs="Calibri" w:eastAsia="Calibri" w:hAnsi="Calibri"/>
          <w:b w:val="0"/>
          <w:i w:val="0"/>
          <w:smallCaps w:val="0"/>
          <w:strike w:val="0"/>
          <w:color w:val="000000"/>
          <w:sz w:val="27.887998580932617"/>
          <w:szCs w:val="27.887998580932617"/>
          <w:u w:val="none"/>
          <w:shd w:fill="auto" w:val="clear"/>
          <w:vertAlign w:val="baseline"/>
        </w:rPr>
      </w:pPr>
      <w:r w:rsidDel="00000000" w:rsidR="00000000" w:rsidRPr="00000000">
        <w:rPr>
          <w:rFonts w:ascii="Arial" w:cs="Arial" w:eastAsia="Arial" w:hAnsi="Arial"/>
          <w:b w:val="0"/>
          <w:i w:val="0"/>
          <w:smallCaps w:val="0"/>
          <w:strike w:val="0"/>
          <w:color w:val="000000"/>
          <w:sz w:val="27.887998580932617"/>
          <w:szCs w:val="27.887998580932617"/>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Literacy and education. Occupational mobility.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3472595214844" w:line="240" w:lineRule="auto"/>
        <w:ind w:left="607.5552368164062" w:right="0" w:firstLine="0"/>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000000"/>
          <w:sz w:val="27.84000015258789"/>
          <w:szCs w:val="27.84000015258789"/>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Weakening of the position of landlords.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9871520996094" w:line="240" w:lineRule="auto"/>
        <w:ind w:left="0" w:right="196.79931640625" w:firstLine="0"/>
        <w:jc w:val="righ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000000"/>
          <w:sz w:val="27.84000015258789"/>
          <w:szCs w:val="27.84000015258789"/>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Constitution prohibited caste based discrimination.</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Pr>
        <w:drawing>
          <wp:inline distB="19050" distT="19050" distL="19050" distR="19050">
            <wp:extent cx="1231392" cy="609600"/>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231392"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0000"/>
          <w:sz w:val="44.15999984741211"/>
          <w:szCs w:val="44.15999984741211"/>
          <w:u w:val="none"/>
          <w:shd w:fill="auto" w:val="clear"/>
          <w:vertAlign w:val="baseline"/>
        </w:rPr>
      </w:pPr>
      <w:r w:rsidDel="00000000" w:rsidR="00000000" w:rsidRPr="00000000">
        <w:rPr>
          <w:rFonts w:ascii="Calibri" w:cs="Calibri" w:eastAsia="Calibri" w:hAnsi="Calibri"/>
          <w:b w:val="1"/>
          <w:i w:val="0"/>
          <w:smallCaps w:val="0"/>
          <w:strike w:val="0"/>
          <w:color w:val="ff0000"/>
          <w:sz w:val="44.15999984741211"/>
          <w:szCs w:val="44.15999984741211"/>
          <w:u w:val="none"/>
          <w:shd w:fill="auto" w:val="clear"/>
          <w:vertAlign w:val="baseline"/>
          <w:rtl w:val="0"/>
        </w:rPr>
        <w:t xml:space="preserve">Caste in Politics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972412109375" w:line="240" w:lineRule="auto"/>
        <w:ind w:left="802.0262145996094" w:right="0" w:firstLine="0"/>
        <w:jc w:val="left"/>
        <w:rPr>
          <w:rFonts w:ascii="Calibri" w:cs="Calibri" w:eastAsia="Calibri" w:hAnsi="Calibri"/>
          <w:b w:val="0"/>
          <w:i w:val="0"/>
          <w:smallCaps w:val="0"/>
          <w:strike w:val="0"/>
          <w:color w:val="000000"/>
          <w:sz w:val="27.887998580932617"/>
          <w:szCs w:val="27.887998580932617"/>
          <w:u w:val="none"/>
          <w:shd w:fill="auto" w:val="clear"/>
          <w:vertAlign w:val="baseline"/>
        </w:rPr>
      </w:pP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Q</w:t>
      </w:r>
      <w:r w:rsidDel="00000000" w:rsidR="00000000" w:rsidRPr="00000000">
        <w:rPr>
          <w:rFonts w:ascii="Arial" w:cs="Arial" w:eastAsia="Arial" w:hAnsi="Arial"/>
          <w:b w:val="0"/>
          <w:i w:val="0"/>
          <w:smallCaps w:val="0"/>
          <w:strike w:val="0"/>
          <w:color w:val="000000"/>
          <w:sz w:val="36.04800033569336"/>
          <w:szCs w:val="36.0480003356933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Why is there a disproportionately large presence of Upper Caste among Urban Middle Class?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9.2001342773438" w:line="482.53692626953125" w:lineRule="auto"/>
        <w:ind w:left="658.6943817138672" w:right="1572.127685546875" w:firstLine="134.6784210205078"/>
        <w:jc w:val="left"/>
        <w:rPr>
          <w:rFonts w:ascii="Calibri" w:cs="Calibri" w:eastAsia="Calibri" w:hAnsi="Calibri"/>
          <w:b w:val="0"/>
          <w:i w:val="0"/>
          <w:smallCaps w:val="0"/>
          <w:strike w:val="0"/>
          <w:color w:val="000000"/>
          <w:sz w:val="27.887998580932617"/>
          <w:szCs w:val="27.887998580932617"/>
          <w:u w:val="none"/>
          <w:shd w:fill="auto" w:val="clear"/>
          <w:vertAlign w:val="baseline"/>
        </w:rPr>
      </w:pP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A. The disproportionately large presence of 'upper castes' among the urban middle class is an indication  that the caste group that had access to education under the old system continue to benefit under the new  </w:t>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system as well. This is all because of the casteism in politics that leads the disproportion</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9644470214844" w:line="240" w:lineRule="auto"/>
        <w:ind w:left="0" w:right="196.79931640625" w:firstLine="0"/>
        <w:jc w:val="right"/>
        <w:rPr>
          <w:rFonts w:ascii="Calibri" w:cs="Calibri" w:eastAsia="Calibri" w:hAnsi="Calibri"/>
          <w:b w:val="0"/>
          <w:i w:val="0"/>
          <w:smallCaps w:val="0"/>
          <w:strike w:val="0"/>
          <w:color w:val="000000"/>
          <w:sz w:val="27.887998580932617"/>
          <w:szCs w:val="27.887998580932617"/>
          <w:u w:val="none"/>
          <w:shd w:fill="auto" w:val="clear"/>
          <w:vertAlign w:val="baseline"/>
        </w:rPr>
      </w:pP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Pr>
        <w:drawing>
          <wp:inline distB="19050" distT="19050" distL="19050" distR="19050">
            <wp:extent cx="1231392" cy="609600"/>
            <wp:effectExtent b="0" l="0" r="0" t="0"/>
            <wp:docPr id="7"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1231392"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0000"/>
          <w:sz w:val="44.15999984741211"/>
          <w:szCs w:val="44.15999984741211"/>
          <w:u w:val="none"/>
          <w:shd w:fill="auto" w:val="clear"/>
          <w:vertAlign w:val="baseline"/>
        </w:rPr>
      </w:pPr>
      <w:r w:rsidDel="00000000" w:rsidR="00000000" w:rsidRPr="00000000">
        <w:rPr>
          <w:rFonts w:ascii="Calibri" w:cs="Calibri" w:eastAsia="Calibri" w:hAnsi="Calibri"/>
          <w:b w:val="1"/>
          <w:i w:val="0"/>
          <w:smallCaps w:val="0"/>
          <w:strike w:val="0"/>
          <w:color w:val="ff0000"/>
          <w:sz w:val="44.15999984741211"/>
          <w:szCs w:val="44.15999984741211"/>
          <w:u w:val="none"/>
          <w:shd w:fill="auto" w:val="clear"/>
          <w:vertAlign w:val="baseline"/>
          <w:rtl w:val="0"/>
        </w:rPr>
        <w:t xml:space="preserve">Election are all about caste and nothing else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4532470703125" w:line="234.5724105834961" w:lineRule="auto"/>
        <w:ind w:left="658.6943817138672" w:right="1181.75537109375" w:firstLine="7.6656341552734375"/>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595959"/>
          <w:sz w:val="36"/>
          <w:szCs w:val="3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No parliamentary constituency has a clear majority of one single caste. Every candidate /party must win  the confidence of more than one caste and community to win elections.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221435546875" w:line="240" w:lineRule="auto"/>
        <w:ind w:left="666.3600158691406" w:right="0" w:firstLine="0"/>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595959"/>
          <w:sz w:val="36"/>
          <w:szCs w:val="3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No party wins the votes of all voters of a caste/community.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0799560546875" w:line="240" w:lineRule="auto"/>
        <w:ind w:left="666.3600158691406" w:right="0" w:firstLine="0"/>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595959"/>
          <w:sz w:val="36"/>
          <w:szCs w:val="3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Many political parties may put up candidates from same caste.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8026123046875" w:line="234.30614948272705" w:lineRule="auto"/>
        <w:ind w:left="659.2597961425781" w:right="1705.14404296875" w:firstLine="7.1002197265625"/>
        <w:jc w:val="left"/>
        <w:rPr>
          <w:rFonts w:ascii="Calibri" w:cs="Calibri" w:eastAsia="Calibri" w:hAnsi="Calibri"/>
          <w:b w:val="0"/>
          <w:i w:val="0"/>
          <w:smallCaps w:val="0"/>
          <w:strike w:val="0"/>
          <w:color w:val="000000"/>
          <w:sz w:val="27.887998580932617"/>
          <w:szCs w:val="27.887998580932617"/>
          <w:u w:val="none"/>
          <w:shd w:fill="auto" w:val="clear"/>
          <w:vertAlign w:val="baseline"/>
        </w:rPr>
      </w:pPr>
      <w:r w:rsidDel="00000000" w:rsidR="00000000" w:rsidRPr="00000000">
        <w:rPr>
          <w:rFonts w:ascii="Arial" w:cs="Arial" w:eastAsia="Arial" w:hAnsi="Arial"/>
          <w:b w:val="0"/>
          <w:i w:val="0"/>
          <w:smallCaps w:val="0"/>
          <w:strike w:val="0"/>
          <w:color w:val="595959"/>
          <w:sz w:val="36"/>
          <w:szCs w:val="3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Ruling party /sitting MP losing election could not have happened if all castes and communities were  </w:t>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frozen in political preferences.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5.0209045410156" w:line="240" w:lineRule="auto"/>
        <w:ind w:left="0" w:right="196.79931640625" w:firstLine="0"/>
        <w:jc w:val="right"/>
        <w:rPr>
          <w:rFonts w:ascii="Calibri" w:cs="Calibri" w:eastAsia="Calibri" w:hAnsi="Calibri"/>
          <w:b w:val="0"/>
          <w:i w:val="0"/>
          <w:smallCaps w:val="0"/>
          <w:strike w:val="0"/>
          <w:color w:val="000000"/>
          <w:sz w:val="27.887998580932617"/>
          <w:szCs w:val="27.887998580932617"/>
          <w:u w:val="none"/>
          <w:shd w:fill="auto" w:val="clear"/>
          <w:vertAlign w:val="baseline"/>
        </w:rPr>
      </w:pP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Pr>
        <w:drawing>
          <wp:inline distB="19050" distT="19050" distL="19050" distR="19050">
            <wp:extent cx="1231392" cy="609600"/>
            <wp:effectExtent b="0" l="0" r="0" t="0"/>
            <wp:docPr id="6"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1231392"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0000"/>
          <w:sz w:val="44.15999984741211"/>
          <w:szCs w:val="44.15999984741211"/>
          <w:u w:val="none"/>
          <w:shd w:fill="auto" w:val="clear"/>
          <w:vertAlign w:val="baseline"/>
        </w:rPr>
      </w:pPr>
      <w:r w:rsidDel="00000000" w:rsidR="00000000" w:rsidRPr="00000000">
        <w:rPr>
          <w:rFonts w:ascii="Calibri" w:cs="Calibri" w:eastAsia="Calibri" w:hAnsi="Calibri"/>
          <w:b w:val="1"/>
          <w:i w:val="0"/>
          <w:smallCaps w:val="0"/>
          <w:strike w:val="0"/>
          <w:color w:val="ff0000"/>
          <w:sz w:val="44.15999984741211"/>
          <w:szCs w:val="44.15999984741211"/>
          <w:u w:val="none"/>
          <w:shd w:fill="auto" w:val="clear"/>
          <w:vertAlign w:val="baseline"/>
          <w:rtl w:val="0"/>
        </w:rPr>
        <w:t xml:space="preserve">Caste can take various forms in Politics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4532470703125" w:line="234.5724105834961" w:lineRule="auto"/>
        <w:ind w:left="751.9199371337891" w:right="667.82958984375" w:hanging="85.55992126464844"/>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595959"/>
          <w:sz w:val="36"/>
          <w:szCs w:val="3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During the choice of the candidates before an election, parties take care of the composition of electorate and  nomination of candidates from different castes so as to muster support to win elections.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3.221435546875" w:line="231.9072675704956" w:lineRule="auto"/>
        <w:ind w:left="743.5679626464844" w:right="949.844970703125" w:hanging="77.20794677734375"/>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595959"/>
          <w:sz w:val="36"/>
          <w:szCs w:val="3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During the formation of the Government, political parties take care that representatives of different castes  and tribes find a place in it.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7389526367188" w:line="240" w:lineRule="auto"/>
        <w:ind w:left="666.4017486572266" w:right="0" w:firstLine="0"/>
        <w:jc w:val="left"/>
        <w:rPr>
          <w:rFonts w:ascii="Calibri" w:cs="Calibri" w:eastAsia="Calibri" w:hAnsi="Calibri"/>
          <w:b w:val="0"/>
          <w:i w:val="0"/>
          <w:smallCaps w:val="0"/>
          <w:strike w:val="0"/>
          <w:color w:val="000000"/>
          <w:sz w:val="27.887998580932617"/>
          <w:szCs w:val="27.887998580932617"/>
          <w:u w:val="none"/>
          <w:shd w:fill="auto" w:val="clear"/>
          <w:vertAlign w:val="baseline"/>
        </w:rPr>
      </w:pPr>
      <w:r w:rsidDel="00000000" w:rsidR="00000000" w:rsidRPr="00000000">
        <w:rPr>
          <w:rFonts w:ascii="Arial" w:cs="Arial" w:eastAsia="Arial" w:hAnsi="Arial"/>
          <w:b w:val="0"/>
          <w:i w:val="0"/>
          <w:smallCaps w:val="0"/>
          <w:strike w:val="0"/>
          <w:color w:val="595959"/>
          <w:sz w:val="36.04800033569336"/>
          <w:szCs w:val="36.0480003356933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To make appeals to caste sentiment to muster support.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9200439453125" w:line="240" w:lineRule="auto"/>
        <w:ind w:left="666.4017486572266" w:right="0" w:firstLine="0"/>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595959"/>
          <w:sz w:val="36.04800033569336"/>
          <w:szCs w:val="36.0480003356933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Universal adult franchise - one person one vote one value.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7998046875" w:line="240" w:lineRule="auto"/>
        <w:ind w:left="0" w:right="196.79931640625" w:firstLine="0"/>
        <w:jc w:val="righ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Pr>
        <w:drawing>
          <wp:inline distB="19050" distT="19050" distL="19050" distR="19050">
            <wp:extent cx="1231392" cy="609600"/>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231392"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0000"/>
          <w:sz w:val="44.15999984741211"/>
          <w:szCs w:val="44.15999984741211"/>
          <w:u w:val="none"/>
          <w:shd w:fill="auto" w:val="clear"/>
          <w:vertAlign w:val="baseline"/>
        </w:rPr>
      </w:pPr>
      <w:r w:rsidDel="00000000" w:rsidR="00000000" w:rsidRPr="00000000">
        <w:rPr>
          <w:rFonts w:ascii="Calibri" w:cs="Calibri" w:eastAsia="Calibri" w:hAnsi="Calibri"/>
          <w:b w:val="1"/>
          <w:i w:val="0"/>
          <w:smallCaps w:val="0"/>
          <w:strike w:val="0"/>
          <w:color w:val="ff0000"/>
          <w:sz w:val="44.15999984741211"/>
          <w:szCs w:val="44.15999984741211"/>
          <w:u w:val="none"/>
          <w:shd w:fill="auto" w:val="clear"/>
          <w:vertAlign w:val="baseline"/>
          <w:rtl w:val="0"/>
        </w:rPr>
        <w:t xml:space="preserve">Effects of Caste in Politics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9.3731689453125" w:line="240" w:lineRule="auto"/>
        <w:ind w:left="0" w:right="3953.77197265625" w:firstLine="0"/>
        <w:jc w:val="right"/>
        <w:rPr>
          <w:rFonts w:ascii="Calibri" w:cs="Calibri" w:eastAsia="Calibri" w:hAnsi="Calibri"/>
          <w:b w:val="0"/>
          <w:i w:val="0"/>
          <w:smallCaps w:val="0"/>
          <w:strike w:val="0"/>
          <w:color w:val="000000"/>
          <w:sz w:val="27.887998580932617"/>
          <w:szCs w:val="27.887998580932617"/>
          <w:u w:val="none"/>
          <w:shd w:fill="auto" w:val="clear"/>
          <w:vertAlign w:val="baseline"/>
        </w:rPr>
      </w:pPr>
      <w:r w:rsidDel="00000000" w:rsidR="00000000" w:rsidRPr="00000000">
        <w:rPr>
          <w:rFonts w:ascii="Arial" w:cs="Arial" w:eastAsia="Arial" w:hAnsi="Arial"/>
          <w:b w:val="0"/>
          <w:i w:val="0"/>
          <w:smallCaps w:val="0"/>
          <w:strike w:val="0"/>
          <w:color w:val="595959"/>
          <w:sz w:val="36.04800033569336"/>
          <w:szCs w:val="36.0480003356933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Politics based on caste identity alone is not healthy.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1.199951171875" w:line="240" w:lineRule="auto"/>
        <w:ind w:left="0" w:right="3375.457763671875" w:firstLine="0"/>
        <w:jc w:val="righ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595959"/>
          <w:sz w:val="36"/>
          <w:szCs w:val="3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Diverts attention from poverty, development, and corruption.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1997375488281" w:line="240" w:lineRule="auto"/>
        <w:ind w:left="0" w:right="4623.262939453125" w:firstLine="0"/>
        <w:jc w:val="righ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595959"/>
          <w:sz w:val="36.04800033569336"/>
          <w:szCs w:val="36.0480003356933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It leads to tension, conflict and violence.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9998779296875" w:line="240" w:lineRule="auto"/>
        <w:ind w:left="0" w:right="196.79931640625" w:firstLine="0"/>
        <w:jc w:val="right"/>
        <w:rPr>
          <w:rFonts w:ascii="Calibri" w:cs="Calibri" w:eastAsia="Calibri" w:hAnsi="Calibri"/>
          <w:b w:val="0"/>
          <w:i w:val="0"/>
          <w:smallCaps w:val="0"/>
          <w:strike w:val="0"/>
          <w:color w:val="000000"/>
          <w:sz w:val="27.84000015258789"/>
          <w:szCs w:val="27.84000015258789"/>
          <w:u w:val="none"/>
          <w:shd w:fill="auto" w:val="clear"/>
          <w:vertAlign w:val="baseline"/>
        </w:rPr>
        <w:sectPr>
          <w:type w:val="continuous"/>
          <w:pgSz w:h="8100" w:w="14400" w:orient="landscape"/>
          <w:pgMar w:bottom="6.103600026108325E-4" w:top="335.999755859375" w:left="0" w:right="0" w:header="0" w:footer="720"/>
          <w:cols w:equalWidth="0" w:num="1">
            <w:col w:space="0" w:w="14400"/>
          </w:cols>
        </w:sectPr>
      </w:pP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Pr>
        <w:drawing>
          <wp:inline distB="19050" distT="19050" distL="19050" distR="19050">
            <wp:extent cx="1231392" cy="609600"/>
            <wp:effectExtent b="0" l="0" r="0" t="0"/>
            <wp:docPr id="1"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1231392"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80.20800018310547"/>
          <w:szCs w:val="80.20800018310547"/>
          <w:u w:val="none"/>
          <w:shd w:fill="auto" w:val="clear"/>
          <w:vertAlign w:val="baseline"/>
        </w:rPr>
      </w:pPr>
      <w:r w:rsidDel="00000000" w:rsidR="00000000" w:rsidRPr="00000000">
        <w:rPr>
          <w:rFonts w:ascii="Arial" w:cs="Arial" w:eastAsia="Arial" w:hAnsi="Arial"/>
          <w:b w:val="1"/>
          <w:i w:val="0"/>
          <w:smallCaps w:val="0"/>
          <w:strike w:val="0"/>
          <w:color w:val="000000"/>
          <w:sz w:val="80.20800018310547"/>
          <w:szCs w:val="80.20800018310547"/>
          <w:u w:val="none"/>
          <w:shd w:fill="auto" w:val="clear"/>
          <w:vertAlign w:val="baseline"/>
          <w:rtl w:val="0"/>
        </w:rPr>
        <w:t xml:space="preserve">THANKING YOU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37249755859375" w:line="762.4815559387207" w:lineRule="auto"/>
        <w:ind w:left="0" w:right="0" w:firstLine="0"/>
        <w:jc w:val="left"/>
        <w:rPr>
          <w:rFonts w:ascii="Arial" w:cs="Arial" w:eastAsia="Arial" w:hAnsi="Arial"/>
          <w:b w:val="1"/>
          <w:i w:val="0"/>
          <w:smallCaps w:val="0"/>
          <w:strike w:val="0"/>
          <w:color w:val="ff0000"/>
          <w:sz w:val="80.20800018310547"/>
          <w:szCs w:val="80.20800018310547"/>
          <w:u w:val="none"/>
          <w:shd w:fill="auto" w:val="clear"/>
          <w:vertAlign w:val="baseline"/>
        </w:rPr>
      </w:pPr>
      <w:r w:rsidDel="00000000" w:rsidR="00000000" w:rsidRPr="00000000">
        <w:rPr>
          <w:rFonts w:ascii="Arial" w:cs="Arial" w:eastAsia="Arial" w:hAnsi="Arial"/>
          <w:b w:val="1"/>
          <w:i w:val="0"/>
          <w:smallCaps w:val="0"/>
          <w:strike w:val="0"/>
          <w:color w:val="ff0000"/>
          <w:sz w:val="80.20800018310547"/>
          <w:szCs w:val="80.20800018310547"/>
          <w:u w:val="none"/>
          <w:shd w:fill="auto" w:val="clear"/>
          <w:vertAlign w:val="baseline"/>
          <w:rtl w:val="0"/>
        </w:rPr>
        <w:t xml:space="preserve">ODM EDUCATIONAL GROUP</w:t>
      </w:r>
      <w:r w:rsidDel="00000000" w:rsidR="00000000" w:rsidRPr="00000000">
        <w:rPr>
          <w:rFonts w:ascii="Arial" w:cs="Arial" w:eastAsia="Arial" w:hAnsi="Arial"/>
          <w:b w:val="1"/>
          <w:i w:val="0"/>
          <w:smallCaps w:val="0"/>
          <w:strike w:val="0"/>
          <w:color w:val="ff0000"/>
          <w:sz w:val="80.20800018310547"/>
          <w:szCs w:val="80.20800018310547"/>
          <w:u w:val="none"/>
          <w:shd w:fill="auto" w:val="clear"/>
          <w:vertAlign w:val="baseline"/>
        </w:rPr>
        <w:drawing>
          <wp:inline distB="19050" distT="19050" distL="19050" distR="19050">
            <wp:extent cx="1231392" cy="609600"/>
            <wp:effectExtent b="0" l="0" r="0" t="0"/>
            <wp:docPr id="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231392" cy="609600"/>
                    </a:xfrm>
                    <a:prstGeom prst="rect"/>
                    <a:ln/>
                  </pic:spPr>
                </pic:pic>
              </a:graphicData>
            </a:graphic>
          </wp:inline>
        </w:drawing>
      </w:r>
      <w:r w:rsidDel="00000000" w:rsidR="00000000" w:rsidRPr="00000000">
        <w:rPr>
          <w:rtl w:val="0"/>
        </w:rPr>
      </w:r>
    </w:p>
    <w:sectPr>
      <w:type w:val="continuous"/>
      <w:pgSz w:h="8100" w:w="14400" w:orient="landscape"/>
      <w:pgMar w:bottom="6.103600026108325E-4" w:top="335.999755859375" w:left="1440" w:right="1440" w:header="0" w:footer="720"/>
      <w:cols w:equalWidth="0" w:num="1">
        <w:col w:space="0" w:w="115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0.png"/><Relationship Id="rId7" Type="http://schemas.openxmlformats.org/officeDocument/2006/relationships/image" Target="media/image9.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