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7" w:rsidRDefault="004605B6">
      <w:pPr>
        <w:spacing w:before="49"/>
        <w:ind w:left="4534"/>
        <w:rPr>
          <w:rFonts w:ascii="Calibri" w:eastAsia="Calibri" w:hAnsi="Calibri" w:cs="Calibri"/>
          <w:sz w:val="21"/>
          <w:szCs w:val="21"/>
        </w:rPr>
      </w:pPr>
      <w:r>
        <w:pict>
          <v:group id="_x0000_s1118" style="position:absolute;left:0;text-align:left;margin-left:48.2pt;margin-top:22.55pt;width:515.85pt;height:747.35pt;z-index:-251660800;mso-position-horizontal-relative:page;mso-position-vertical-relative:page" coordorigin="964,451" coordsize="10317,14947">
            <v:shape id="_x0000_s1138" style="position:absolute;left:968;top:455;width:25;height:0" coordorigin="968,455" coordsize="25,0" path="m968,455r25,e" filled="f" strokeweight=".15486mm">
              <v:path arrowok="t"/>
            </v:shape>
            <v:shape id="_x0000_s1137" style="position:absolute;left:977;top:469;width:7;height:0" coordorigin="977,469" coordsize="7,0" path="m977,469r7,e" filled="f" strokecolor="white" strokeweight=".31433mm">
              <v:path arrowok="t"/>
            </v:shape>
            <v:shape id="_x0000_s1136" style="position:absolute;left:977;top:464;width:16;height:0" coordorigin="977,464" coordsize="16,0" path="m977,464r16,e" filled="f" strokecolor="white" strokeweight=".15486mm">
              <v:path arrowok="t"/>
            </v:shape>
            <v:shape id="_x0000_s1135" style="position:absolute;left:995;top:455;width:10254;height:0" coordorigin="995,455" coordsize="10254,0" path="m995,455r10254,e" filled="f" strokeweight=".15486mm">
              <v:path arrowok="t"/>
            </v:shape>
            <v:shape id="_x0000_s1134" style="position:absolute;left:995;top:473;width:10254;height:0" coordorigin="995,473" coordsize="10254,0" path="m995,473r10254,e" filled="f" strokeweight=".15486mm">
              <v:path arrowok="t"/>
            </v:shape>
            <v:shape id="_x0000_s1133" style="position:absolute;left:11251;top:455;width:25;height:0" coordorigin="11251,455" coordsize="25,0" path="m11251,455r25,e" filled="f" strokeweight=".15486mm">
              <v:path arrowok="t"/>
            </v:shape>
            <v:shape id="_x0000_s1132" style="position:absolute;left:11260;top:469;width:7;height:0" coordorigin="11260,469" coordsize="7,0" path="m11260,469r7,e" filled="f" strokecolor="white" strokeweight=".31433mm">
              <v:path arrowok="t"/>
            </v:shape>
            <v:shape id="_x0000_s1131" style="position:absolute;left:11251;top:464;width:16;height:0" coordorigin="11251,464" coordsize="16,0" path="m11251,464r16,e" filled="f" strokecolor="white" strokeweight=".15486mm">
              <v:path arrowok="t"/>
            </v:shape>
            <v:shape id="_x0000_s1130" style="position:absolute;left:971;top:461;width:0;height:14927" coordorigin="971,461" coordsize="0,14927" path="m971,461r,14927e" filled="f" strokeweight=".15486mm">
              <v:path arrowok="t"/>
            </v:shape>
            <v:shape id="_x0000_s1129" style="position:absolute;left:989;top:470;width:0;height:14909" coordorigin="989,470" coordsize="0,14909" path="m989,470r,14909e" filled="f" strokeweight=".15486mm">
              <v:path arrowok="t"/>
            </v:shape>
            <v:shape id="_x0000_s1128" style="position:absolute;left:11272;top:461;width:0;height:14927" coordorigin="11272,461" coordsize="0,14927" path="m11272,461r,14927e" filled="f" strokeweight=".15486mm">
              <v:path arrowok="t"/>
            </v:shape>
            <v:shape id="_x0000_s1127" style="position:absolute;left:11254;top:470;width:0;height:14909" coordorigin="11254,470" coordsize="0,14909" path="m11254,470r,14909e" filled="f" strokeweight=".15486mm">
              <v:path arrowok="t"/>
            </v:shape>
            <v:shape id="_x0000_s1126" style="position:absolute;left:968;top:15394;width:25;height:0" coordorigin="968,15394" coordsize="25,0" path="m968,15394r25,e" filled="f" strokeweight=".15486mm">
              <v:path arrowok="t"/>
            </v:shape>
            <v:shape id="_x0000_s1125" style="position:absolute;left:977;top:15380;width:7;height:0" coordorigin="977,15380" coordsize="7,0" path="m977,15380r7,e" filled="f" strokecolor="white" strokeweight=".31433mm">
              <v:path arrowok="t"/>
            </v:shape>
            <v:shape id="_x0000_s1124" style="position:absolute;left:977;top:15385;width:16;height:0" coordorigin="977,15385" coordsize="16,0" path="m977,15385r16,e" filled="f" strokecolor="white" strokeweight=".15486mm">
              <v:path arrowok="t"/>
            </v:shape>
            <v:shape id="_x0000_s1123" style="position:absolute;left:995;top:15394;width:10254;height:0" coordorigin="995,15394" coordsize="10254,0" path="m995,15394r10254,e" filled="f" strokeweight=".15486mm">
              <v:path arrowok="t"/>
            </v:shape>
            <v:shape id="_x0000_s1122" style="position:absolute;left:995;top:15376;width:10254;height:0" coordorigin="995,15376" coordsize="10254,0" path="m995,15376r10254,e" filled="f" strokeweight=".15486mm">
              <v:path arrowok="t"/>
            </v:shape>
            <v:shape id="_x0000_s1121" style="position:absolute;left:11251;top:15394;width:25;height:0" coordorigin="11251,15394" coordsize="25,0" path="m11251,15394r25,e" filled="f" strokeweight=".15486mm">
              <v:path arrowok="t"/>
            </v:shape>
            <v:shape id="_x0000_s1120" style="position:absolute;left:11260;top:15380;width:7;height:0" coordorigin="11260,15380" coordsize="7,0" path="m11260,15380r7,e" filled="f" strokecolor="white" strokeweight=".31433mm">
              <v:path arrowok="t"/>
            </v:shape>
            <v:shape id="_x0000_s1119" style="position:absolute;left:11251;top:15385;width:16;height:0" coordorigin="11251,15385" coordsize="16,0" path="m11251,15385r16,e" filled="f" strokecolor="white" strokeweight=".15486mm">
              <v:path arrowok="t"/>
            </v:shape>
            <w10:wrap anchorx="page" anchory="page"/>
          </v:group>
        </w:pict>
      </w:r>
      <w:r>
        <w:pict>
          <v:group id="_x0000_s1109" style="position:absolute;left:0;text-align:left;margin-left:87.3pt;margin-top:33.45pt;width:438.45pt;height:22.65pt;z-index:-251662848;mso-position-horizontal-relative:page;mso-position-vertical-relative:page" coordorigin="1746,669" coordsize="8769,453">
            <v:shape id="_x0000_s1117" style="position:absolute;left:7270;top:679;width:3211;height:408" coordorigin="7270,679" coordsize="3211,408" path="m10375,768r,254l10480,1025r,-346l7380,768r2995,2l10375,768xe" fillcolor="#933634" stroked="f">
              <v:path arrowok="t"/>
            </v:shape>
            <v:shape id="_x0000_s1116" style="position:absolute;left:7270;top:679;width:3211;height:408" coordorigin="7270,679" coordsize="3211,408" path="m10375,770l7380,768r3100,-89l7270,679r,408l10480,1087r,-62l10375,1022r,3l10375,1022r-2995,l7380,1025r,-255l10375,770xe" fillcolor="#933634" stroked="f">
              <v:path arrowok="t"/>
            </v:shape>
            <v:shape id="_x0000_s1115" style="position:absolute;left:7377;top:768;width:2994;height:251" coordorigin="7377,768" coordsize="2994,251" path="m7377,1019r2995,l10372,768r-2995,l7377,1019xe" fillcolor="#933634" stroked="f">
              <v:path arrowok="t"/>
            </v:shape>
            <v:shape id="_x0000_s1114" style="position:absolute;left:7269;top:711;width:3211;height:0" coordorigin="7269,711" coordsize="3211,0" path="m7269,711r3211,e" filled="f" strokecolor="#933634" strokeweight="1.1913mm">
              <v:path arrowok="t"/>
            </v:shape>
            <v:shape id="_x0000_s1113" style="position:absolute;left:1750;top:1093;width:5517;height:0" coordorigin="1750,1093" coordsize="5517,0" path="m1750,1093r5517,e" filled="f" strokeweight=".15486mm">
              <v:path arrowok="t"/>
            </v:shape>
            <v:shape id="_x0000_s1112" style="position:absolute;left:7269;top:1021;width:3211;height:68" coordorigin="7269,1021" coordsize="3211,68" path="m7269,1088r3211,l10480,1021r-3211,l7269,1088xe" fillcolor="#933634" stroked="f">
              <v:path arrowok="t"/>
            </v:shape>
            <v:shape id="_x0000_s1111" style="position:absolute;left:7255;top:1093;width:7;height:0" coordorigin="7255,1093" coordsize="7,0" path="m7255,1093r7,e" filled="f" strokecolor="#933634" strokeweight=".15486mm">
              <v:path arrowok="t"/>
            </v:shape>
            <v:shape id="_x0000_s1110" style="position:absolute;left:7264;top:1088;width:3216;height:9" coordorigin="7264,1088" coordsize="3216,9" path="m7264,1097r3216,l10480,1088r-3216,l7264,1097xe" fillcolor="#933634" stroked="f">
              <v:path arrowok="t"/>
            </v:shape>
            <w10:wrap anchorx="page" anchory="page"/>
          </v:group>
        </w:pict>
      </w:r>
      <w:r w:rsidR="00D363E4">
        <w:rPr>
          <w:rFonts w:ascii="Calibri" w:eastAsia="Calibri" w:hAnsi="Calibri" w:cs="Calibri"/>
          <w:b/>
          <w:color w:val="75913B"/>
          <w:w w:val="102"/>
          <w:sz w:val="23"/>
          <w:szCs w:val="23"/>
        </w:rPr>
        <w:t>[</w:t>
      </w:r>
      <w:r w:rsidR="00D363E4">
        <w:rPr>
          <w:rFonts w:ascii="Calibri" w:eastAsia="Calibri" w:hAnsi="Calibri" w:cs="Calibri"/>
          <w:b/>
          <w:color w:val="000000"/>
          <w:w w:val="102"/>
          <w:sz w:val="23"/>
          <w:szCs w:val="23"/>
        </w:rPr>
        <w:t>CLASS-</w:t>
      </w:r>
      <w:r w:rsidR="00B369C3">
        <w:rPr>
          <w:rFonts w:ascii="Calibri" w:eastAsia="Calibri" w:hAnsi="Calibri" w:cs="Calibri"/>
          <w:b/>
          <w:color w:val="000000"/>
          <w:w w:val="102"/>
          <w:sz w:val="23"/>
          <w:szCs w:val="23"/>
        </w:rPr>
        <w:t>VI</w:t>
      </w:r>
      <w:r w:rsidR="00D363E4">
        <w:rPr>
          <w:rFonts w:ascii="Calibri" w:eastAsia="Calibri" w:hAnsi="Calibri" w:cs="Calibri"/>
          <w:b/>
          <w:color w:val="75913B"/>
          <w:w w:val="102"/>
          <w:sz w:val="23"/>
          <w:szCs w:val="23"/>
        </w:rPr>
        <w:t>]</w:t>
      </w:r>
      <w:r w:rsidR="00D363E4">
        <w:rPr>
          <w:rFonts w:ascii="Calibri" w:eastAsia="Calibri" w:hAnsi="Calibri" w:cs="Calibri"/>
          <w:b/>
          <w:color w:val="75913B"/>
          <w:sz w:val="23"/>
          <w:szCs w:val="23"/>
        </w:rPr>
        <w:t xml:space="preserve">    </w:t>
      </w:r>
      <w:r w:rsidR="00D363E4">
        <w:rPr>
          <w:rFonts w:ascii="Calibri" w:eastAsia="Calibri" w:hAnsi="Calibri" w:cs="Calibri"/>
          <w:color w:val="FFFFFF"/>
          <w:w w:val="103"/>
          <w:sz w:val="21"/>
          <w:szCs w:val="21"/>
        </w:rPr>
        <w:t>|</w:t>
      </w:r>
      <w:r w:rsidR="00D363E4">
        <w:rPr>
          <w:rFonts w:ascii="Calibri" w:eastAsia="Calibri" w:hAnsi="Calibri" w:cs="Calibri"/>
          <w:color w:val="FFFFFF"/>
          <w:sz w:val="21"/>
          <w:szCs w:val="21"/>
        </w:rPr>
        <w:t xml:space="preserve"> </w:t>
      </w:r>
      <w:r w:rsidR="00D363E4">
        <w:rPr>
          <w:rFonts w:ascii="Calibri" w:eastAsia="Calibri" w:hAnsi="Calibri" w:cs="Calibri"/>
          <w:color w:val="FFFFFF"/>
          <w:w w:val="103"/>
          <w:sz w:val="21"/>
          <w:szCs w:val="21"/>
        </w:rPr>
        <w:t>MATHEMATICS</w:t>
      </w:r>
      <w:r w:rsidR="00D363E4">
        <w:rPr>
          <w:rFonts w:ascii="Calibri" w:eastAsia="Calibri" w:hAnsi="Calibri" w:cs="Calibri"/>
          <w:color w:val="FFFFFF"/>
          <w:sz w:val="21"/>
          <w:szCs w:val="21"/>
        </w:rPr>
        <w:t xml:space="preserve"> </w:t>
      </w:r>
      <w:r w:rsidR="00D363E4">
        <w:rPr>
          <w:rFonts w:ascii="Calibri" w:eastAsia="Calibri" w:hAnsi="Calibri" w:cs="Calibri"/>
          <w:color w:val="FFFFFF"/>
          <w:w w:val="103"/>
          <w:sz w:val="21"/>
          <w:szCs w:val="21"/>
        </w:rPr>
        <w:t>|STUDY</w:t>
      </w:r>
      <w:r w:rsidR="00D363E4">
        <w:rPr>
          <w:rFonts w:ascii="Calibri" w:eastAsia="Calibri" w:hAnsi="Calibri" w:cs="Calibri"/>
          <w:color w:val="FFFFFF"/>
          <w:sz w:val="21"/>
          <w:szCs w:val="21"/>
        </w:rPr>
        <w:t xml:space="preserve"> </w:t>
      </w:r>
      <w:r w:rsidR="00D363E4">
        <w:rPr>
          <w:rFonts w:ascii="Calibri" w:eastAsia="Calibri" w:hAnsi="Calibri" w:cs="Calibri"/>
          <w:color w:val="FFFFFF"/>
          <w:w w:val="103"/>
          <w:sz w:val="21"/>
          <w:szCs w:val="21"/>
        </w:rPr>
        <w:t>NOTES</w:t>
      </w:r>
    </w:p>
    <w:p w:rsidR="00A53317" w:rsidRDefault="00A53317">
      <w:pPr>
        <w:spacing w:before="5" w:line="120" w:lineRule="exact"/>
        <w:rPr>
          <w:sz w:val="13"/>
          <w:szCs w:val="13"/>
        </w:rPr>
      </w:pPr>
    </w:p>
    <w:p w:rsidR="00A53317" w:rsidRDefault="00A53317">
      <w:pPr>
        <w:spacing w:line="200" w:lineRule="exact"/>
      </w:pPr>
    </w:p>
    <w:p w:rsidR="00A53317" w:rsidRDefault="00241C29" w:rsidP="00241C29">
      <w:pPr>
        <w:spacing w:line="360" w:lineRule="exact"/>
        <w:ind w:left="152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Chapter- 3</w:t>
      </w:r>
    </w:p>
    <w:p w:rsidR="00241C29" w:rsidRPr="00241C29" w:rsidRDefault="00241C29" w:rsidP="00241C29">
      <w:pPr>
        <w:spacing w:line="360" w:lineRule="exact"/>
        <w:ind w:left="152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NUMBERS IN INDIAN AND INTERNATIONAL SYSTEMS</w:t>
      </w:r>
    </w:p>
    <w:p w:rsidR="00B26513" w:rsidRDefault="00B26513" w:rsidP="00B26513">
      <w:pPr>
        <w:rPr>
          <w:sz w:val="26"/>
          <w:szCs w:val="26"/>
        </w:rPr>
      </w:pPr>
    </w:p>
    <w:p w:rsidR="00241C29" w:rsidRDefault="00D363E4" w:rsidP="00B26513">
      <w:pPr>
        <w:rPr>
          <w:rFonts w:ascii="Calibri" w:eastAsia="Calibri" w:hAnsi="Calibri" w:cs="Calibri"/>
          <w:b/>
          <w:w w:val="103"/>
          <w:sz w:val="28"/>
          <w:szCs w:val="28"/>
        </w:rPr>
      </w:pPr>
      <w:r w:rsidRPr="00B26513">
        <w:rPr>
          <w:rFonts w:ascii="Calibri" w:eastAsia="Calibri" w:hAnsi="Calibri" w:cs="Calibri"/>
          <w:b/>
          <w:w w:val="103"/>
          <w:sz w:val="28"/>
          <w:szCs w:val="28"/>
        </w:rPr>
        <w:t>Main</w:t>
      </w:r>
      <w:r w:rsidRPr="00B2651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B26513">
        <w:rPr>
          <w:rFonts w:ascii="Calibri" w:eastAsia="Calibri" w:hAnsi="Calibri" w:cs="Calibri"/>
          <w:b/>
          <w:w w:val="103"/>
          <w:sz w:val="28"/>
          <w:szCs w:val="28"/>
        </w:rPr>
        <w:t>Concepts</w:t>
      </w:r>
      <w:r w:rsidRPr="00B2651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B26513">
        <w:rPr>
          <w:rFonts w:ascii="Calibri" w:eastAsia="Calibri" w:hAnsi="Calibri" w:cs="Calibri"/>
          <w:b/>
          <w:w w:val="103"/>
          <w:sz w:val="28"/>
          <w:szCs w:val="28"/>
        </w:rPr>
        <w:t>and</w:t>
      </w:r>
      <w:r w:rsidRPr="00B2651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41C29">
        <w:rPr>
          <w:rFonts w:ascii="Calibri" w:eastAsia="Calibri" w:hAnsi="Calibri" w:cs="Calibri"/>
          <w:b/>
          <w:w w:val="103"/>
          <w:sz w:val="28"/>
          <w:szCs w:val="28"/>
        </w:rPr>
        <w:t>Result</w:t>
      </w:r>
    </w:p>
    <w:p w:rsidR="00241C29" w:rsidRDefault="00241C29" w:rsidP="00B26513">
      <w:pPr>
        <w:rPr>
          <w:rFonts w:ascii="Calibri" w:eastAsia="Calibri" w:hAnsi="Calibri" w:cs="Calibri"/>
          <w:b/>
          <w:w w:val="103"/>
          <w:sz w:val="28"/>
          <w:szCs w:val="28"/>
        </w:rPr>
      </w:pPr>
      <w:r>
        <w:rPr>
          <w:rFonts w:ascii="Calibri" w:eastAsia="Calibri" w:hAnsi="Calibri" w:cs="Calibri"/>
          <w:b/>
          <w:w w:val="103"/>
          <w:sz w:val="28"/>
          <w:szCs w:val="28"/>
        </w:rPr>
        <w:t>Numeral and numeration</w:t>
      </w:r>
    </w:p>
    <w:p w:rsidR="00241C29" w:rsidRPr="00241C29" w:rsidRDefault="00241C29" w:rsidP="00B26513">
      <w:pPr>
        <w:rPr>
          <w:rFonts w:ascii="Calibri" w:eastAsia="Calibri" w:hAnsi="Calibri" w:cs="Calibri"/>
          <w:b/>
          <w:w w:val="103"/>
          <w:sz w:val="28"/>
          <w:szCs w:val="28"/>
        </w:rPr>
      </w:pPr>
    </w:p>
    <w:p w:rsidR="00241C29" w:rsidRDefault="00D363E4" w:rsidP="00241C29">
      <w:pPr>
        <w:spacing w:line="373" w:lineRule="auto"/>
        <w:ind w:right="115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241C29">
        <w:rPr>
          <w:rFonts w:ascii="Arial" w:hAnsi="Arial" w:cs="Arial"/>
          <w:color w:val="202124"/>
          <w:shd w:val="clear" w:color="auto" w:fill="FFFFFF"/>
        </w:rPr>
        <w:t>The method of representing a </w:t>
      </w:r>
      <w:r w:rsidR="00241C29">
        <w:rPr>
          <w:rFonts w:ascii="Arial" w:hAnsi="Arial" w:cs="Arial"/>
          <w:b/>
          <w:bCs/>
          <w:color w:val="202124"/>
          <w:shd w:val="clear" w:color="auto" w:fill="FFFFFF"/>
        </w:rPr>
        <w:t>number</w:t>
      </w:r>
      <w:r w:rsidR="00241C29">
        <w:rPr>
          <w:rFonts w:ascii="Arial" w:hAnsi="Arial" w:cs="Arial"/>
          <w:color w:val="202124"/>
          <w:shd w:val="clear" w:color="auto" w:fill="FFFFFF"/>
        </w:rPr>
        <w:t xml:space="preserve"> in digits </w:t>
      </w:r>
      <w:r w:rsidR="00763BD4">
        <w:rPr>
          <w:rFonts w:ascii="Arial" w:hAnsi="Arial" w:cs="Arial"/>
          <w:color w:val="202124"/>
          <w:shd w:val="clear" w:color="auto" w:fill="FFFFFF"/>
        </w:rPr>
        <w:t>or figures is called numeral.</w:t>
      </w:r>
    </w:p>
    <w:p w:rsidR="00241C29" w:rsidRDefault="00241C29" w:rsidP="00241C29">
      <w:pPr>
        <w:spacing w:line="373" w:lineRule="auto"/>
        <w:ind w:right="115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Numeration</w:t>
      </w:r>
      <w:r>
        <w:rPr>
          <w:rFonts w:ascii="Arial" w:hAnsi="Arial" w:cs="Arial"/>
          <w:color w:val="202124"/>
          <w:shd w:val="clear" w:color="auto" w:fill="FFFFFF"/>
        </w:rPr>
        <w:t> is known as the method of expressing 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number</w:t>
      </w:r>
      <w:r>
        <w:rPr>
          <w:rFonts w:ascii="Arial" w:hAnsi="Arial" w:cs="Arial"/>
          <w:color w:val="202124"/>
          <w:shd w:val="clear" w:color="auto" w:fill="FFFFFF"/>
        </w:rPr>
        <w:t> in words.</w:t>
      </w:r>
    </w:p>
    <w:p w:rsidR="00DF477C" w:rsidRDefault="00DF477C" w:rsidP="00241C29">
      <w:pPr>
        <w:spacing w:line="373" w:lineRule="auto"/>
        <w:ind w:right="115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DF477C">
        <w:rPr>
          <w:rFonts w:ascii="Arial" w:hAnsi="Arial" w:cs="Arial"/>
          <w:color w:val="202124"/>
          <w:sz w:val="28"/>
          <w:szCs w:val="28"/>
          <w:shd w:val="clear" w:color="auto" w:fill="FFFFFF"/>
        </w:rPr>
        <w:t>Hindu-Arabic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DF477C">
        <w:rPr>
          <w:rFonts w:ascii="Arial" w:hAnsi="Arial" w:cs="Arial"/>
          <w:color w:val="202124"/>
          <w:sz w:val="28"/>
          <w:szCs w:val="28"/>
          <w:shd w:val="clear" w:color="auto" w:fill="FFFFFF"/>
        </w:rPr>
        <w:t>(</w:t>
      </w:r>
      <w:r w:rsidR="004605B6" w:rsidRPr="00DF477C">
        <w:rPr>
          <w:rFonts w:ascii="Arial" w:hAnsi="Arial" w:cs="Arial"/>
          <w:color w:val="202124"/>
          <w:sz w:val="28"/>
          <w:szCs w:val="28"/>
          <w:shd w:val="clear" w:color="auto" w:fill="FFFFFF"/>
        </w:rPr>
        <w:t>Indian) System</w:t>
      </w:r>
      <w:r w:rsidRPr="00DF477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of numeration</w:t>
      </w:r>
    </w:p>
    <w:p w:rsidR="004605B6" w:rsidRDefault="00EF4B3A" w:rsidP="00EF4B3A">
      <w:pPr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V</w:t>
      </w: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 xml:space="preserve">alues of the places in the Indian system of numeration are Ones, Tens, Hundreds, Thousands, Ten thousands, Lakhs, Ten Lakhs, </w:t>
      </w:r>
      <w:proofErr w:type="spellStart"/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Crores</w:t>
      </w:r>
      <w:proofErr w:type="spellEnd"/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 xml:space="preserve"> and so on.</w:t>
      </w:r>
      <w:r w:rsidRPr="00EF4B3A">
        <w:rPr>
          <w:rFonts w:ascii="Helvetica" w:hAnsi="Helvetica" w:cs="Helvetica"/>
          <w:color w:val="222222"/>
          <w:sz w:val="24"/>
          <w:szCs w:val="24"/>
          <w:lang w:val="en-IN" w:eastAsia="en-IN"/>
        </w:rPr>
        <w:br/>
      </w:r>
    </w:p>
    <w:p w:rsidR="00EF4B3A" w:rsidRPr="00EF4B3A" w:rsidRDefault="00EF4B3A" w:rsidP="00EF4B3A">
      <w:pPr>
        <w:rPr>
          <w:sz w:val="24"/>
          <w:szCs w:val="24"/>
          <w:lang w:val="en-IN" w:eastAsia="en-IN"/>
        </w:rPr>
      </w:pP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The following place value chart can be used to identify the digit in any place in the Indian system.</w:t>
      </w:r>
    </w:p>
    <w:p w:rsidR="007F4199" w:rsidRDefault="007F4199" w:rsidP="00B26513">
      <w:pPr>
        <w:tabs>
          <w:tab w:val="left" w:pos="1500"/>
        </w:tabs>
        <w:spacing w:line="373" w:lineRule="auto"/>
        <w:ind w:right="110"/>
        <w:rPr>
          <w:sz w:val="18"/>
          <w:szCs w:val="18"/>
        </w:rPr>
      </w:pPr>
    </w:p>
    <w:p w:rsidR="007F4199" w:rsidRDefault="007F4199" w:rsidP="00B26513">
      <w:pPr>
        <w:tabs>
          <w:tab w:val="left" w:pos="1500"/>
        </w:tabs>
        <w:spacing w:line="373" w:lineRule="auto"/>
        <w:ind w:right="110"/>
        <w:rPr>
          <w:sz w:val="18"/>
          <w:szCs w:val="18"/>
        </w:rPr>
      </w:pPr>
    </w:p>
    <w:tbl>
      <w:tblPr>
        <w:tblpPr w:leftFromText="180" w:rightFromText="180" w:vertAnchor="page" w:horzAnchor="margin" w:tblpY="6406"/>
        <w:tblW w:w="9579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8"/>
        <w:gridCol w:w="970"/>
        <w:gridCol w:w="912"/>
        <w:gridCol w:w="970"/>
        <w:gridCol w:w="912"/>
        <w:gridCol w:w="970"/>
        <w:gridCol w:w="1645"/>
        <w:gridCol w:w="912"/>
        <w:gridCol w:w="970"/>
      </w:tblGrid>
      <w:tr w:rsidR="00EF4B3A" w:rsidRPr="00EF4B3A" w:rsidTr="00EF4B3A">
        <w:trPr>
          <w:trHeight w:val="22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b/>
                <w:bCs/>
                <w:color w:val="222222"/>
                <w:sz w:val="24"/>
                <w:szCs w:val="24"/>
                <w:lang w:val="en-IN" w:eastAsia="en-IN"/>
              </w:rPr>
              <w:t>Periods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proofErr w:type="spellStart"/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Crores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EF4B3A" w:rsidRPr="00EF4B3A" w:rsidRDefault="00D648A0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L</w:t>
            </w:r>
            <w:r w:rsidR="00EF4B3A"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akhs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Thousands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Ones</w:t>
            </w:r>
          </w:p>
        </w:tc>
      </w:tr>
      <w:tr w:rsidR="00EF4B3A" w:rsidRPr="00EF4B3A" w:rsidTr="00EF4B3A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b/>
                <w:bCs/>
                <w:color w:val="222222"/>
                <w:sz w:val="24"/>
                <w:szCs w:val="24"/>
                <w:lang w:val="en-IN" w:eastAsia="en-IN"/>
              </w:rPr>
              <w:t>Places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Hundreds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F4B3A" w:rsidRPr="00EF4B3A" w:rsidRDefault="00EF4B3A" w:rsidP="00EF4B3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EF4B3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</w:tr>
    </w:tbl>
    <w:p w:rsidR="00CC530E" w:rsidRDefault="004605B6" w:rsidP="00B26513">
      <w:pPr>
        <w:tabs>
          <w:tab w:val="left" w:pos="1500"/>
        </w:tabs>
        <w:spacing w:line="373" w:lineRule="auto"/>
        <w:ind w:right="110"/>
        <w:rPr>
          <w:sz w:val="18"/>
          <w:szCs w:val="18"/>
        </w:rPr>
      </w:pPr>
      <w:r>
        <w:pict>
          <v:group id="_x0000_s1105" style="position:absolute;margin-left:90.85pt;margin-top:75.75pt;width:430.5pt;height:4.15pt;z-index:-251661824;mso-position-horizontal-relative:page;mso-position-vertical-relative:text" coordorigin="1817,1515" coordsize="8610,83">
            <v:shape id="_x0000_s1107" style="position:absolute;left:1845;top:1543;width:8554;height:0" coordorigin="1845,1543" coordsize="8554,0" path="m1845,1543r8554,e" filled="f" strokecolor="#622323" strokeweight=".992mm">
              <v:path arrowok="t"/>
            </v:shape>
            <v:shape id="_x0000_s1106" style="position:absolute;left:1845;top:1592;width:8554;height:0" coordorigin="1845,1592" coordsize="8554,0" path="m1845,1592r8554,e" filled="f" strokecolor="#622323" strokeweight=".23461mm">
              <v:path arrowok="t"/>
            </v:shape>
            <w10:wrap anchorx="page"/>
          </v:group>
        </w:pict>
      </w:r>
    </w:p>
    <w:p w:rsidR="00EF4B3A" w:rsidRDefault="00EF4B3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</w:rPr>
      </w:pPr>
      <w:r w:rsidRPr="00EF4B3A"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  <w:t>Use of Commas</w:t>
      </w:r>
    </w:p>
    <w:p w:rsidR="004605B6" w:rsidRDefault="00EF4B3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Commas added to numbers help us read and write large numbers easily.</w:t>
      </w:r>
    </w:p>
    <w:p w:rsidR="004605B6" w:rsidRDefault="00EF4B3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As per Indian Numeration, Commas are used to mark thousands, lakhs and crores. </w:t>
      </w:r>
    </w:p>
    <w:p w:rsidR="004605B6" w:rsidRDefault="00EF4B3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The first comma comes after hundreds place (three digits from the right) and marks thousands.</w:t>
      </w:r>
    </w:p>
    <w:p w:rsidR="004605B6" w:rsidRDefault="00EF4B3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The second comma comes two digits later (five digits from the right). It comes after ten thousand place and marks lakh. </w:t>
      </w:r>
    </w:p>
    <w:p w:rsidR="00EF4B3A" w:rsidRDefault="00EF4B3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The third comma comes after another two-digit (seven digits from the right). It comes after ten lakh place and marks </w:t>
      </w:r>
      <w:proofErr w:type="spellStart"/>
      <w:r w:rsidRPr="00EF4B3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crore</w:t>
      </w:r>
      <w:proofErr w:type="spellEnd"/>
    </w:p>
    <w:p w:rsidR="0011704A" w:rsidRDefault="0011704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11704A" w:rsidRPr="0011704A" w:rsidRDefault="0011704A" w:rsidP="0011704A">
      <w:pPr>
        <w:rPr>
          <w:sz w:val="24"/>
          <w:szCs w:val="24"/>
          <w:lang w:val="en-IN" w:eastAsia="en-IN"/>
        </w:rPr>
      </w:pPr>
      <w:r>
        <w:rPr>
          <w:rFonts w:ascii="Helvetica" w:hAnsi="Helvetica" w:cs="Helvetica"/>
          <w:b/>
          <w:bCs/>
          <w:color w:val="222222"/>
          <w:sz w:val="24"/>
          <w:szCs w:val="24"/>
          <w:shd w:val="clear" w:color="auto" w:fill="FFFFFF"/>
          <w:lang w:val="en-IN" w:eastAsia="en-IN"/>
        </w:rPr>
        <w:t>I</w:t>
      </w:r>
      <w:r w:rsidRPr="0011704A">
        <w:rPr>
          <w:rFonts w:ascii="Helvetica" w:hAnsi="Helvetica" w:cs="Helvetica"/>
          <w:b/>
          <w:bCs/>
          <w:color w:val="222222"/>
          <w:sz w:val="24"/>
          <w:szCs w:val="24"/>
          <w:shd w:val="clear" w:color="auto" w:fill="FFFFFF"/>
          <w:lang w:val="en-IN" w:eastAsia="en-IN"/>
        </w:rPr>
        <w:t>nternational system of numeration</w:t>
      </w:r>
      <w:r w:rsidRPr="0011704A">
        <w:rPr>
          <w:rFonts w:ascii="Helvetica" w:hAnsi="Helvetica" w:cs="Helvetica"/>
          <w:color w:val="222222"/>
          <w:sz w:val="24"/>
          <w:szCs w:val="24"/>
          <w:lang w:val="en-IN" w:eastAsia="en-IN"/>
        </w:rPr>
        <w:br/>
      </w: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Values of the places in the International system of numeration are Ones, Tens, Hundreds, Thousands, Ten thousands, Hundred thousands, Millions, Ten millions and so on.</w:t>
      </w:r>
      <w:r w:rsidRPr="0011704A">
        <w:rPr>
          <w:rFonts w:ascii="Helvetica" w:hAnsi="Helvetica" w:cs="Helvetica"/>
          <w:color w:val="222222"/>
          <w:sz w:val="24"/>
          <w:szCs w:val="24"/>
          <w:lang w:val="en-IN" w:eastAsia="en-IN"/>
        </w:rPr>
        <w:br/>
      </w: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1 million = 1000 thousands</w:t>
      </w:r>
      <w:proofErr w:type="gramStart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,</w:t>
      </w:r>
      <w:proofErr w:type="gramEnd"/>
      <w:r w:rsidRPr="0011704A">
        <w:rPr>
          <w:rFonts w:ascii="Helvetica" w:hAnsi="Helvetica" w:cs="Helvetica"/>
          <w:color w:val="222222"/>
          <w:sz w:val="24"/>
          <w:szCs w:val="24"/>
          <w:lang w:val="en-IN" w:eastAsia="en-IN"/>
        </w:rPr>
        <w:br/>
      </w: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 xml:space="preserve">1 billion = 1000 </w:t>
      </w:r>
      <w:proofErr w:type="spellStart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millions</w:t>
      </w:r>
      <w:proofErr w:type="spellEnd"/>
      <w:r w:rsidRPr="0011704A">
        <w:rPr>
          <w:rFonts w:ascii="Helvetica" w:hAnsi="Helvetica" w:cs="Helvetica"/>
          <w:color w:val="222222"/>
          <w:sz w:val="24"/>
          <w:szCs w:val="24"/>
          <w:lang w:val="en-IN" w:eastAsia="en-IN"/>
        </w:rPr>
        <w:br/>
      </w:r>
      <w:r w:rsidRPr="0011704A">
        <w:rPr>
          <w:rFonts w:ascii="Helvetica" w:hAnsi="Helvetica" w:cs="Helvetica"/>
          <w:color w:val="222222"/>
          <w:sz w:val="24"/>
          <w:szCs w:val="24"/>
          <w:lang w:val="en-IN" w:eastAsia="en-IN"/>
        </w:rPr>
        <w:br/>
      </w: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  <w:lang w:val="en-IN" w:eastAsia="en-IN"/>
        </w:rPr>
        <w:t>Following place value chart can be used to identify the digit in any place in the International system.</w:t>
      </w:r>
    </w:p>
    <w:tbl>
      <w:tblPr>
        <w:tblW w:w="10535" w:type="dxa"/>
        <w:tblCellSpacing w:w="0" w:type="dxa"/>
        <w:tblInd w:w="-8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071"/>
        <w:gridCol w:w="631"/>
        <w:gridCol w:w="671"/>
        <w:gridCol w:w="1071"/>
        <w:gridCol w:w="631"/>
        <w:gridCol w:w="671"/>
        <w:gridCol w:w="1138"/>
        <w:gridCol w:w="631"/>
        <w:gridCol w:w="671"/>
        <w:gridCol w:w="1138"/>
        <w:gridCol w:w="631"/>
        <w:gridCol w:w="671"/>
      </w:tblGrid>
      <w:tr w:rsidR="0011704A" w:rsidRPr="0011704A" w:rsidTr="0011704A">
        <w:trPr>
          <w:trHeight w:val="2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b/>
                <w:bCs/>
                <w:color w:val="222222"/>
                <w:sz w:val="24"/>
                <w:szCs w:val="24"/>
                <w:lang w:val="en-IN" w:eastAsia="en-IN"/>
              </w:rPr>
              <w:t>Periods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Billions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Millions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Thousands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Ones</w:t>
            </w:r>
          </w:p>
        </w:tc>
      </w:tr>
      <w:tr w:rsidR="0011704A" w:rsidRPr="0011704A" w:rsidTr="0011704A">
        <w:trPr>
          <w:trHeight w:val="2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b/>
                <w:bCs/>
                <w:color w:val="222222"/>
                <w:sz w:val="24"/>
                <w:szCs w:val="24"/>
                <w:lang w:val="en-IN" w:eastAsia="en-IN"/>
              </w:rPr>
              <w:t>Places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Hundreds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Hundreds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Hundreds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Hundreds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Tens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1704A" w:rsidRPr="0011704A" w:rsidRDefault="0011704A" w:rsidP="0011704A">
            <w:pPr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</w:pPr>
            <w:r w:rsidRPr="0011704A">
              <w:rPr>
                <w:rFonts w:ascii="Helvetica" w:hAnsi="Helvetica" w:cs="Helvetica"/>
                <w:color w:val="222222"/>
                <w:sz w:val="24"/>
                <w:szCs w:val="24"/>
                <w:lang w:val="en-IN" w:eastAsia="en-IN"/>
              </w:rPr>
              <w:t> Ones</w:t>
            </w:r>
          </w:p>
        </w:tc>
      </w:tr>
    </w:tbl>
    <w:p w:rsidR="0011704A" w:rsidRPr="00EF4B3A" w:rsidRDefault="0011704A">
      <w:pPr>
        <w:spacing w:before="31"/>
        <w:ind w:left="152"/>
        <w:rPr>
          <w:rFonts w:ascii="Cambria" w:eastAsia="Cambria" w:hAnsi="Cambria" w:cs="Cambria"/>
          <w:w w:val="103"/>
          <w:sz w:val="24"/>
          <w:szCs w:val="24"/>
        </w:rPr>
      </w:pPr>
    </w:p>
    <w:p w:rsidR="00EF4B3A" w:rsidRDefault="00EF4B3A">
      <w:pPr>
        <w:spacing w:before="31"/>
        <w:ind w:left="152"/>
        <w:rPr>
          <w:rFonts w:ascii="Cambria" w:eastAsia="Cambria" w:hAnsi="Cambria" w:cs="Cambria"/>
          <w:w w:val="103"/>
          <w:sz w:val="21"/>
          <w:szCs w:val="21"/>
        </w:rPr>
      </w:pPr>
    </w:p>
    <w:p w:rsidR="00EF4B3A" w:rsidRDefault="00EF4B3A">
      <w:pPr>
        <w:spacing w:before="31"/>
        <w:ind w:left="152"/>
        <w:rPr>
          <w:rFonts w:ascii="Cambria" w:eastAsia="Cambria" w:hAnsi="Cambria" w:cs="Cambria"/>
          <w:w w:val="103"/>
          <w:sz w:val="21"/>
          <w:szCs w:val="21"/>
        </w:rPr>
      </w:pPr>
    </w:p>
    <w:p w:rsidR="0011704A" w:rsidRDefault="0011704A">
      <w:pPr>
        <w:spacing w:before="31"/>
        <w:ind w:left="152"/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</w:pPr>
    </w:p>
    <w:p w:rsidR="0011704A" w:rsidRDefault="0011704A">
      <w:pPr>
        <w:spacing w:before="31"/>
        <w:ind w:left="152"/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</w:pPr>
    </w:p>
    <w:p w:rsidR="0011704A" w:rsidRDefault="0011704A">
      <w:pPr>
        <w:spacing w:before="31"/>
        <w:ind w:left="152"/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</w:pPr>
    </w:p>
    <w:p w:rsidR="0011704A" w:rsidRDefault="0011704A">
      <w:pPr>
        <w:spacing w:before="31"/>
        <w:ind w:left="152"/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</w:pPr>
    </w:p>
    <w:p w:rsidR="0011704A" w:rsidRDefault="0011704A">
      <w:pPr>
        <w:spacing w:before="31"/>
        <w:ind w:left="152"/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</w:pPr>
    </w:p>
    <w:p w:rsidR="004605B6" w:rsidRDefault="0011704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11704A">
        <w:rPr>
          <w:rStyle w:val="Strong"/>
          <w:rFonts w:ascii="Helvetica" w:eastAsiaTheme="majorEastAsia" w:hAnsi="Helvetica" w:cs="Helvetica"/>
          <w:color w:val="222222"/>
          <w:sz w:val="24"/>
          <w:szCs w:val="24"/>
          <w:shd w:val="clear" w:color="auto" w:fill="FFFFFF"/>
        </w:rPr>
        <w:t>Use of Commas</w:t>
      </w:r>
      <w:r w:rsidRPr="0011704A">
        <w:rPr>
          <w:rFonts w:ascii="Helvetica" w:hAnsi="Helvetica" w:cs="Helvetica"/>
          <w:color w:val="222222"/>
          <w:sz w:val="24"/>
          <w:szCs w:val="24"/>
        </w:rPr>
        <w:br/>
      </w:r>
      <w:proofErr w:type="gramStart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As</w:t>
      </w:r>
      <w:proofErr w:type="gramEnd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per International Numeration, Commas are used to mark thousands and millions.</w:t>
      </w:r>
    </w:p>
    <w:p w:rsidR="004605B6" w:rsidRDefault="0011704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It comes after every three digits from the right. </w:t>
      </w:r>
    </w:p>
    <w:p w:rsidR="004605B6" w:rsidRDefault="0011704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The first comma marks thousands and the next comma marks millions.</w:t>
      </w:r>
    </w:p>
    <w:p w:rsidR="004605B6" w:rsidRDefault="0011704A">
      <w:pPr>
        <w:spacing w:before="31"/>
        <w:ind w:left="152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For example, the number 10,101,592 is read in the International System as te</w:t>
      </w:r>
      <w:r w:rsidR="004605B6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n</w:t>
      </w:r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million one hundred one thousand five hundred ninety-two.</w:t>
      </w:r>
    </w:p>
    <w:p w:rsidR="00EF4B3A" w:rsidRPr="0011704A" w:rsidRDefault="0011704A">
      <w:pPr>
        <w:spacing w:before="31"/>
        <w:ind w:left="152"/>
        <w:rPr>
          <w:rFonts w:ascii="Cambria" w:eastAsia="Cambria" w:hAnsi="Cambria" w:cs="Cambria"/>
          <w:w w:val="103"/>
          <w:sz w:val="24"/>
          <w:szCs w:val="24"/>
        </w:rPr>
      </w:pPr>
      <w:bookmarkStart w:id="0" w:name="_GoBack"/>
      <w:bookmarkEnd w:id="0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In the Indian System, it is 1 </w:t>
      </w:r>
      <w:proofErr w:type="spellStart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crore</w:t>
      </w:r>
      <w:proofErr w:type="spellEnd"/>
      <w:r w:rsidRPr="0011704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one lakh one thousand five hundred ninety-two.</w:t>
      </w:r>
    </w:p>
    <w:p w:rsidR="00EF4B3A" w:rsidRDefault="00EF4B3A">
      <w:pPr>
        <w:spacing w:before="31"/>
        <w:ind w:left="152"/>
        <w:rPr>
          <w:rFonts w:ascii="Cambria" w:eastAsia="Cambria" w:hAnsi="Cambria" w:cs="Cambria"/>
          <w:w w:val="103"/>
          <w:sz w:val="21"/>
          <w:szCs w:val="21"/>
        </w:rPr>
      </w:pPr>
    </w:p>
    <w:p w:rsidR="00EF4B3A" w:rsidRDefault="00D363E4">
      <w:pPr>
        <w:spacing w:before="31"/>
        <w:ind w:left="15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3"/>
          <w:sz w:val="21"/>
          <w:szCs w:val="21"/>
        </w:rPr>
        <w:t>ODM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3"/>
          <w:sz w:val="21"/>
          <w:szCs w:val="21"/>
        </w:rPr>
        <w:t>Educational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3"/>
          <w:sz w:val="21"/>
          <w:szCs w:val="21"/>
        </w:rPr>
        <w:t>Group</w:t>
      </w:r>
      <w:r>
        <w:rPr>
          <w:rFonts w:ascii="Cambria" w:eastAsia="Cambria" w:hAnsi="Cambria" w:cs="Cambria"/>
          <w:sz w:val="21"/>
          <w:szCs w:val="21"/>
        </w:rPr>
        <w:t xml:space="preserve">                                          </w:t>
      </w:r>
    </w:p>
    <w:p w:rsidR="00EF4B3A" w:rsidRDefault="00EF4B3A">
      <w:pPr>
        <w:spacing w:before="31"/>
        <w:ind w:left="152"/>
        <w:rPr>
          <w:rFonts w:ascii="Cambria" w:eastAsia="Cambria" w:hAnsi="Cambria" w:cs="Cambria"/>
          <w:sz w:val="21"/>
          <w:szCs w:val="21"/>
        </w:rPr>
      </w:pPr>
    </w:p>
    <w:p w:rsidR="00A53317" w:rsidRDefault="00D363E4">
      <w:pPr>
        <w:spacing w:before="31"/>
        <w:ind w:left="152"/>
        <w:rPr>
          <w:rFonts w:ascii="Cambria" w:eastAsia="Cambria" w:hAnsi="Cambria" w:cs="Cambria"/>
          <w:sz w:val="21"/>
          <w:szCs w:val="21"/>
        </w:rPr>
        <w:sectPr w:rsidR="00A53317">
          <w:pgSz w:w="12240" w:h="15840"/>
          <w:pgMar w:top="700" w:right="1720" w:bottom="280" w:left="1720" w:header="720" w:footer="720" w:gutter="0"/>
          <w:cols w:space="720"/>
        </w:sectPr>
      </w:pPr>
      <w:r>
        <w:rPr>
          <w:rFonts w:ascii="Cambria" w:eastAsia="Cambria" w:hAnsi="Cambria" w:cs="Cambria"/>
          <w:sz w:val="21"/>
          <w:szCs w:val="21"/>
        </w:rPr>
        <w:t xml:space="preserve">                                                                                   </w:t>
      </w:r>
      <w:r>
        <w:rPr>
          <w:rFonts w:ascii="Cambria" w:eastAsia="Cambria" w:hAnsi="Cambria" w:cs="Cambria"/>
          <w:w w:val="103"/>
          <w:sz w:val="21"/>
          <w:szCs w:val="21"/>
        </w:rPr>
        <w:t>Page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3"/>
          <w:sz w:val="21"/>
          <w:szCs w:val="21"/>
        </w:rPr>
        <w:t>1</w:t>
      </w:r>
    </w:p>
    <w:p w:rsidR="00A53317" w:rsidRDefault="00A53317" w:rsidP="00D363E4">
      <w:pPr>
        <w:spacing w:line="200" w:lineRule="exact"/>
        <w:rPr>
          <w:rFonts w:ascii="Cambria" w:eastAsia="Cambria" w:hAnsi="Cambria" w:cs="Cambria"/>
          <w:sz w:val="21"/>
          <w:szCs w:val="21"/>
        </w:rPr>
      </w:pPr>
    </w:p>
    <w:sectPr w:rsidR="00A53317">
      <w:pgSz w:w="12240" w:h="15840"/>
      <w:pgMar w:top="7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56C8"/>
    <w:multiLevelType w:val="multilevel"/>
    <w:tmpl w:val="0AA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317"/>
    <w:rsid w:val="0011704A"/>
    <w:rsid w:val="00241C29"/>
    <w:rsid w:val="004605B6"/>
    <w:rsid w:val="00526421"/>
    <w:rsid w:val="00763BD4"/>
    <w:rsid w:val="007F4199"/>
    <w:rsid w:val="00A53317"/>
    <w:rsid w:val="00B26513"/>
    <w:rsid w:val="00B369C3"/>
    <w:rsid w:val="00CC530E"/>
    <w:rsid w:val="00D363E4"/>
    <w:rsid w:val="00D648A0"/>
    <w:rsid w:val="00DF477C"/>
    <w:rsid w:val="00E24698"/>
    <w:rsid w:val="00E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F46B-360C-4840-8313-B962BAC0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2021-03-20T19:22:00Z</dcterms:created>
  <dcterms:modified xsi:type="dcterms:W3CDTF">2021-03-21T04:58:00Z</dcterms:modified>
</cp:coreProperties>
</file>