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A0" w:rsidRPr="00056EA0" w:rsidRDefault="00726182" w:rsidP="00056EA0">
      <w:pPr>
        <w:spacing w:before="49"/>
        <w:rPr>
          <w:rFonts w:ascii="Calibri" w:eastAsia="Calibri" w:hAnsi="Calibri" w:cs="Calibri"/>
          <w:sz w:val="24"/>
          <w:szCs w:val="24"/>
        </w:rPr>
      </w:pPr>
      <w:r>
        <w:pict>
          <v:group id="_x0000_s1118" style="position:absolute;margin-left:48.2pt;margin-top:22.55pt;width:515.85pt;height:747.35pt;z-index:-251660800;mso-position-horizontal-relative:page;mso-position-vertical-relative:page" coordorigin="964,451" coordsize="10317,14947">
            <v:shape id="_x0000_s1138" style="position:absolute;left:968;top:455;width:25;height:0" coordorigin="968,455" coordsize="25,0" path="m968,455r25,e" filled="f" strokeweight=".15486mm">
              <v:path arrowok="t"/>
            </v:shape>
            <v:shape id="_x0000_s1137" style="position:absolute;left:977;top:469;width:7;height:0" coordorigin="977,469" coordsize="7,0" path="m977,469r7,e" filled="f" strokecolor="white" strokeweight=".31433mm">
              <v:path arrowok="t"/>
            </v:shape>
            <v:shape id="_x0000_s1136" style="position:absolute;left:977;top:464;width:16;height:0" coordorigin="977,464" coordsize="16,0" path="m977,464r16,e" filled="f" strokecolor="white" strokeweight=".15486mm">
              <v:path arrowok="t"/>
            </v:shape>
            <v:shape id="_x0000_s1135" style="position:absolute;left:995;top:455;width:10254;height:0" coordorigin="995,455" coordsize="10254,0" path="m995,455r10254,e" filled="f" strokeweight=".15486mm">
              <v:path arrowok="t"/>
            </v:shape>
            <v:shape id="_x0000_s1134" style="position:absolute;left:995;top:473;width:10254;height:0" coordorigin="995,473" coordsize="10254,0" path="m995,473r10254,e" filled="f" strokeweight=".15486mm">
              <v:path arrowok="t"/>
            </v:shape>
            <v:shape id="_x0000_s1133" style="position:absolute;left:11251;top:455;width:25;height:0" coordorigin="11251,455" coordsize="25,0" path="m11251,455r25,e" filled="f" strokeweight=".15486mm">
              <v:path arrowok="t"/>
            </v:shape>
            <v:shape id="_x0000_s1132" style="position:absolute;left:11260;top:469;width:7;height:0" coordorigin="11260,469" coordsize="7,0" path="m11260,469r7,e" filled="f" strokecolor="white" strokeweight=".31433mm">
              <v:path arrowok="t"/>
            </v:shape>
            <v:shape id="_x0000_s1131" style="position:absolute;left:11251;top:464;width:16;height:0" coordorigin="11251,464" coordsize="16,0" path="m11251,464r16,e" filled="f" strokecolor="white" strokeweight=".15486mm">
              <v:path arrowok="t"/>
            </v:shape>
            <v:shape id="_x0000_s1130" style="position:absolute;left:971;top:461;width:0;height:14927" coordorigin="971,461" coordsize="0,14927" path="m971,461r,14927e" filled="f" strokeweight=".15486mm">
              <v:path arrowok="t"/>
            </v:shape>
            <v:shape id="_x0000_s1129" style="position:absolute;left:989;top:470;width:0;height:14909" coordorigin="989,470" coordsize="0,14909" path="m989,470r,14909e" filled="f" strokeweight=".15486mm">
              <v:path arrowok="t"/>
            </v:shape>
            <v:shape id="_x0000_s1128" style="position:absolute;left:11272;top:461;width:0;height:14927" coordorigin="11272,461" coordsize="0,14927" path="m11272,461r,14927e" filled="f" strokeweight=".15486mm">
              <v:path arrowok="t"/>
            </v:shape>
            <v:shape id="_x0000_s1127" style="position:absolute;left:11254;top:470;width:0;height:14909" coordorigin="11254,470" coordsize="0,14909" path="m11254,470r,14909e" filled="f" strokeweight=".15486mm">
              <v:path arrowok="t"/>
            </v:shape>
            <v:shape id="_x0000_s1126" style="position:absolute;left:968;top:15394;width:25;height:0" coordorigin="968,15394" coordsize="25,0" path="m968,15394r25,e" filled="f" strokeweight=".15486mm">
              <v:path arrowok="t"/>
            </v:shape>
            <v:shape id="_x0000_s1125" style="position:absolute;left:977;top:15380;width:7;height:0" coordorigin="977,15380" coordsize="7,0" path="m977,15380r7,e" filled="f" strokecolor="white" strokeweight=".31433mm">
              <v:path arrowok="t"/>
            </v:shape>
            <v:shape id="_x0000_s1124" style="position:absolute;left:977;top:15385;width:16;height:0" coordorigin="977,15385" coordsize="16,0" path="m977,15385r16,e" filled="f" strokecolor="white" strokeweight=".15486mm">
              <v:path arrowok="t"/>
            </v:shape>
            <v:shape id="_x0000_s1123" style="position:absolute;left:995;top:15394;width:10254;height:0" coordorigin="995,15394" coordsize="10254,0" path="m995,15394r10254,e" filled="f" strokeweight=".15486mm">
              <v:path arrowok="t"/>
            </v:shape>
            <v:shape id="_x0000_s1122" style="position:absolute;left:995;top:15376;width:10254;height:0" coordorigin="995,15376" coordsize="10254,0" path="m995,15376r10254,e" filled="f" strokeweight=".15486mm">
              <v:path arrowok="t"/>
            </v:shape>
            <v:shape id="_x0000_s1121" style="position:absolute;left:11251;top:15394;width:25;height:0" coordorigin="11251,15394" coordsize="25,0" path="m11251,15394r25,e" filled="f" strokeweight=".15486mm">
              <v:path arrowok="t"/>
            </v:shape>
            <v:shape id="_x0000_s1120" style="position:absolute;left:11260;top:15380;width:7;height:0" coordorigin="11260,15380" coordsize="7,0" path="m11260,15380r7,e" filled="f" strokecolor="white" strokeweight=".31433mm">
              <v:path arrowok="t"/>
            </v:shape>
            <v:shape id="_x0000_s1119" style="position:absolute;left:11251;top:15385;width:16;height:0" coordorigin="11251,15385" coordsize="16,0" path="m11251,15385r16,e" filled="f" strokecolor="white" strokeweight=".15486mm">
              <v:path arrowok="t"/>
            </v:shape>
            <w10:wrap anchorx="page" anchory="page"/>
          </v:group>
        </w:pict>
      </w:r>
      <w:r>
        <w:pict>
          <v:group id="_x0000_s1109" style="position:absolute;margin-left:87.3pt;margin-top:33.45pt;width:438.45pt;height:22.65pt;z-index:-251662848;mso-position-horizontal-relative:page;mso-position-vertical-relative:page" coordorigin="1746,669" coordsize="8769,453">
            <v:shape id="_x0000_s1117" style="position:absolute;left:7270;top:679;width:3211;height:408" coordorigin="7270,679" coordsize="3211,408" path="m10375,768r,254l10480,1025r,-346l7380,768r2995,2l10375,768xe" fillcolor="#933634" stroked="f">
              <v:path arrowok="t"/>
            </v:shape>
            <v:shape id="_x0000_s1116" style="position:absolute;left:7270;top:679;width:3211;height:408" coordorigin="7270,679" coordsize="3211,408" path="m10375,770l7380,768r3100,-89l7270,679r,408l10480,1087r,-62l10375,1022r,3l10375,1022r-2995,l7380,1025r,-255l10375,770xe" fillcolor="#933634" stroked="f">
              <v:path arrowok="t"/>
            </v:shape>
            <v:shape id="_x0000_s1115" style="position:absolute;left:7377;top:768;width:2994;height:251" coordorigin="7377,768" coordsize="2994,251" path="m7377,1019r2995,l10372,768r-2995,l7377,1019xe" fillcolor="#933634" stroked="f">
              <v:path arrowok="t"/>
            </v:shape>
            <v:shape id="_x0000_s1114" style="position:absolute;left:7269;top:711;width:3211;height:0" coordorigin="7269,711" coordsize="3211,0" path="m7269,711r3211,e" filled="f" strokecolor="#933634" strokeweight="1.1913mm">
              <v:path arrowok="t"/>
            </v:shape>
            <v:shape id="_x0000_s1113" style="position:absolute;left:1750;top:1093;width:5517;height:0" coordorigin="1750,1093" coordsize="5517,0" path="m1750,1093r5517,e" filled="f" strokeweight=".15486mm">
              <v:path arrowok="t"/>
            </v:shape>
            <v:shape id="_x0000_s1112" style="position:absolute;left:7269;top:1021;width:3211;height:68" coordorigin="7269,1021" coordsize="3211,68" path="m7269,1088r3211,l10480,1021r-3211,l7269,1088xe" fillcolor="#933634" stroked="f">
              <v:path arrowok="t"/>
            </v:shape>
            <v:shape id="_x0000_s1111" style="position:absolute;left:7255;top:1093;width:7;height:0" coordorigin="7255,1093" coordsize="7,0" path="m7255,1093r7,e" filled="f" strokecolor="#933634" strokeweight=".15486mm">
              <v:path arrowok="t"/>
            </v:shape>
            <v:shape id="_x0000_s1110" style="position:absolute;left:7264;top:1088;width:3216;height:9" coordorigin="7264,1088" coordsize="3216,9" path="m7264,1097r3216,l10480,1088r-3216,l7264,1097xe" fillcolor="#933634" stroked="f">
              <v:path arrowok="t"/>
            </v:shape>
            <w10:wrap anchorx="page" anchory="page"/>
          </v:group>
        </w:pict>
      </w:r>
      <w:r w:rsidR="004C585F">
        <w:rPr>
          <w:rFonts w:ascii="Calibri" w:eastAsia="Calibri" w:hAnsi="Calibri" w:cs="Calibri"/>
          <w:color w:val="75913B"/>
          <w:w w:val="102"/>
          <w:sz w:val="24"/>
          <w:szCs w:val="24"/>
        </w:rPr>
        <w:t xml:space="preserve">                                                                               </w:t>
      </w:r>
      <w:r w:rsidR="00D363E4" w:rsidRPr="004C585F">
        <w:rPr>
          <w:rFonts w:ascii="Calibri" w:eastAsia="Calibri" w:hAnsi="Calibri" w:cs="Calibri"/>
          <w:color w:val="75913B"/>
          <w:w w:val="102"/>
          <w:sz w:val="24"/>
          <w:szCs w:val="24"/>
        </w:rPr>
        <w:t>[</w:t>
      </w:r>
      <w:r w:rsidR="00D363E4" w:rsidRPr="004C585F">
        <w:rPr>
          <w:rFonts w:ascii="Calibri" w:eastAsia="Calibri" w:hAnsi="Calibri" w:cs="Calibri"/>
          <w:color w:val="000000"/>
          <w:w w:val="102"/>
          <w:sz w:val="24"/>
          <w:szCs w:val="24"/>
        </w:rPr>
        <w:t>CLASS-</w:t>
      </w:r>
      <w:r w:rsidR="00B369C3" w:rsidRPr="004C585F">
        <w:rPr>
          <w:rFonts w:ascii="Calibri" w:eastAsia="Calibri" w:hAnsi="Calibri" w:cs="Calibri"/>
          <w:color w:val="000000"/>
          <w:w w:val="102"/>
          <w:sz w:val="24"/>
          <w:szCs w:val="24"/>
        </w:rPr>
        <w:t>VI</w:t>
      </w:r>
      <w:r w:rsidR="00D363E4" w:rsidRPr="004C585F">
        <w:rPr>
          <w:rFonts w:ascii="Calibri" w:eastAsia="Calibri" w:hAnsi="Calibri" w:cs="Calibri"/>
          <w:color w:val="75913B"/>
          <w:w w:val="102"/>
          <w:sz w:val="24"/>
          <w:szCs w:val="24"/>
        </w:rPr>
        <w:t>]</w:t>
      </w:r>
      <w:r w:rsidR="00D363E4" w:rsidRPr="004C585F">
        <w:rPr>
          <w:rFonts w:ascii="Calibri" w:eastAsia="Calibri" w:hAnsi="Calibri" w:cs="Calibri"/>
          <w:color w:val="75913B"/>
          <w:sz w:val="24"/>
          <w:szCs w:val="24"/>
        </w:rPr>
        <w:t xml:space="preserve">    </w:t>
      </w:r>
      <w:r w:rsidR="00D363E4" w:rsidRPr="004C585F">
        <w:rPr>
          <w:rFonts w:ascii="Calibri" w:eastAsia="Calibri" w:hAnsi="Calibri" w:cs="Calibri"/>
          <w:color w:val="FFFFFF"/>
          <w:w w:val="103"/>
          <w:sz w:val="24"/>
          <w:szCs w:val="24"/>
        </w:rPr>
        <w:t>|</w:t>
      </w:r>
      <w:r w:rsidR="00D363E4" w:rsidRPr="004C585F">
        <w:rPr>
          <w:rFonts w:ascii="Calibri" w:eastAsia="Calibri" w:hAnsi="Calibri" w:cs="Calibri"/>
          <w:color w:val="FFFFFF"/>
          <w:sz w:val="24"/>
          <w:szCs w:val="24"/>
        </w:rPr>
        <w:t xml:space="preserve"> </w:t>
      </w:r>
      <w:r w:rsidR="004C585F">
        <w:rPr>
          <w:rFonts w:ascii="Calibri" w:eastAsia="Calibri" w:hAnsi="Calibri" w:cs="Calibri"/>
          <w:color w:val="FFFFFF"/>
          <w:w w:val="103"/>
          <w:sz w:val="24"/>
          <w:szCs w:val="24"/>
        </w:rPr>
        <w:t>MATHEMATICS ST</w:t>
      </w:r>
      <w:r w:rsidR="00D363E4" w:rsidRPr="004C585F">
        <w:rPr>
          <w:rFonts w:ascii="Calibri" w:eastAsia="Calibri" w:hAnsi="Calibri" w:cs="Calibri"/>
          <w:color w:val="FFFFFF"/>
          <w:w w:val="103"/>
          <w:sz w:val="24"/>
          <w:szCs w:val="24"/>
        </w:rPr>
        <w:t>UDY</w:t>
      </w:r>
      <w:r w:rsidR="00D363E4" w:rsidRPr="004C585F">
        <w:rPr>
          <w:rFonts w:ascii="Calibri" w:eastAsia="Calibri" w:hAnsi="Calibri" w:cs="Calibri"/>
          <w:color w:val="FFFFFF"/>
          <w:sz w:val="24"/>
          <w:szCs w:val="24"/>
        </w:rPr>
        <w:t xml:space="preserve"> </w:t>
      </w:r>
      <w:r w:rsidR="00D363E4" w:rsidRPr="004C585F">
        <w:rPr>
          <w:rFonts w:ascii="Calibri" w:eastAsia="Calibri" w:hAnsi="Calibri" w:cs="Calibri"/>
          <w:color w:val="FFFFFF"/>
          <w:w w:val="103"/>
          <w:sz w:val="24"/>
          <w:szCs w:val="24"/>
        </w:rPr>
        <w:t>NOTES</w:t>
      </w:r>
    </w:p>
    <w:p w:rsidR="00056EA0" w:rsidRDefault="00056EA0" w:rsidP="00001A2C">
      <w:pPr>
        <w:spacing w:line="360" w:lineRule="exact"/>
        <w:ind w:firstLine="720"/>
        <w:rPr>
          <w:rFonts w:ascii="Calibri" w:eastAsia="Calibri" w:hAnsi="Calibri" w:cs="Calibri"/>
          <w:b/>
          <w:color w:val="FF0000"/>
          <w:sz w:val="28"/>
          <w:szCs w:val="28"/>
        </w:rPr>
      </w:pPr>
    </w:p>
    <w:p w:rsidR="00056EA0" w:rsidRPr="00185381" w:rsidRDefault="00056EA0" w:rsidP="00056EA0">
      <w:pPr>
        <w:spacing w:line="360" w:lineRule="exact"/>
        <w:ind w:firstLine="720"/>
        <w:rPr>
          <w:rFonts w:eastAsia="Calibri"/>
          <w:b/>
          <w:color w:val="FF0000"/>
          <w:sz w:val="28"/>
          <w:szCs w:val="28"/>
        </w:rPr>
      </w:pPr>
      <w:r w:rsidRPr="00056EA0">
        <w:rPr>
          <w:rFonts w:eastAsia="Calibri"/>
          <w:b/>
          <w:color w:val="FF0000"/>
          <w:sz w:val="28"/>
          <w:szCs w:val="28"/>
        </w:rPr>
        <w:t xml:space="preserve"> </w:t>
      </w:r>
      <w:r>
        <w:rPr>
          <w:rFonts w:eastAsia="Calibri"/>
          <w:b/>
          <w:color w:val="FF0000"/>
          <w:sz w:val="28"/>
          <w:szCs w:val="28"/>
        </w:rPr>
        <w:t>Chapter- 12</w:t>
      </w:r>
    </w:p>
    <w:p w:rsidR="00056EA0" w:rsidRPr="00185381" w:rsidRDefault="00056EA0" w:rsidP="00056EA0">
      <w:pPr>
        <w:pStyle w:val="ListParagraph"/>
        <w:rPr>
          <w:rFonts w:eastAsia="Calibri"/>
          <w:b/>
          <w:color w:val="FF0000"/>
          <w:w w:val="101"/>
          <w:sz w:val="28"/>
          <w:szCs w:val="28"/>
        </w:rPr>
      </w:pPr>
      <w:r>
        <w:rPr>
          <w:rFonts w:eastAsia="Calibri"/>
          <w:b/>
          <w:color w:val="FF0000"/>
          <w:w w:val="101"/>
          <w:sz w:val="28"/>
          <w:szCs w:val="28"/>
        </w:rPr>
        <w:t>PROPORTION</w:t>
      </w:r>
    </w:p>
    <w:p w:rsidR="00056EA0" w:rsidRDefault="00056EA0" w:rsidP="00056EA0">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Proportion is an equation which defines that the two given ratios are equivalent to each other. In other words, the proportion states the equality of the two fractions or the ratios.</w:t>
      </w:r>
    </w:p>
    <w:p w:rsidR="00056EA0" w:rsidRDefault="00726182" w:rsidP="00056EA0">
      <w:pPr>
        <w:pStyle w:val="NormalWeb"/>
        <w:shd w:val="clear" w:color="auto" w:fill="FFFFFF"/>
        <w:spacing w:before="0" w:beforeAutospacing="0" w:after="150" w:afterAutospacing="0"/>
        <w:rPr>
          <w:rFonts w:ascii="Arial" w:hAnsi="Arial" w:cs="Arial"/>
          <w:color w:val="333333"/>
          <w:sz w:val="21"/>
          <w:szCs w:val="21"/>
        </w:rPr>
      </w:pPr>
      <w:r>
        <w:rPr>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margin-left:70.05pt;margin-top:158.9pt;width:440.65pt;height:286.45pt;z-index:-251663872;mso-position-horizontal-relative:page;mso-position-vertical-relative:page">
            <v:imagedata r:id="rId6" o:title=""/>
            <w10:wrap anchorx="page" anchory="page"/>
          </v:shape>
        </w:pict>
      </w:r>
      <w:r w:rsidR="00056EA0">
        <w:rPr>
          <w:rFonts w:ascii="Arial" w:hAnsi="Arial" w:cs="Arial"/>
          <w:color w:val="333333"/>
          <w:sz w:val="21"/>
          <w:szCs w:val="21"/>
        </w:rPr>
        <w:t xml:space="preserve"> In proportion, if two sets of given numbers are increasing or decreasing in the same ratio, then the ratios are said to be directly proportional to each other.</w:t>
      </w:r>
    </w:p>
    <w:p w:rsidR="00056EA0" w:rsidRDefault="00056EA0" w:rsidP="00056EA0">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For example, the time taken by train to cover 100km per hour is equal to the time taken by it to cover the distance of 500km for 5 hours. </w:t>
      </w:r>
      <w:proofErr w:type="gramStart"/>
      <w:r>
        <w:rPr>
          <w:rFonts w:ascii="Arial" w:hAnsi="Arial" w:cs="Arial"/>
          <w:color w:val="333333"/>
          <w:sz w:val="21"/>
          <w:szCs w:val="21"/>
        </w:rPr>
        <w:t>Such as 100km/</w:t>
      </w:r>
      <w:proofErr w:type="spellStart"/>
      <w:r>
        <w:rPr>
          <w:rFonts w:ascii="Arial" w:hAnsi="Arial" w:cs="Arial"/>
          <w:color w:val="333333"/>
          <w:sz w:val="21"/>
          <w:szCs w:val="21"/>
        </w:rPr>
        <w:t>hr</w:t>
      </w:r>
      <w:proofErr w:type="spellEnd"/>
      <w:r>
        <w:rPr>
          <w:rFonts w:ascii="Arial" w:hAnsi="Arial" w:cs="Arial"/>
          <w:color w:val="333333"/>
          <w:sz w:val="21"/>
          <w:szCs w:val="21"/>
        </w:rPr>
        <w:t xml:space="preserve"> = 500km/5hrs.</w:t>
      </w:r>
      <w:proofErr w:type="gramEnd"/>
    </w:p>
    <w:p w:rsidR="00056EA0" w:rsidRDefault="00056EA0" w:rsidP="00056EA0">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Ratio and proportions are said to be faces of the same coin. When two ratios are equal in value, then they are said to be in </w:t>
      </w:r>
      <w:r>
        <w:rPr>
          <w:rStyle w:val="Strong"/>
          <w:rFonts w:ascii="Arial" w:eastAsiaTheme="majorEastAsia" w:hAnsi="Arial" w:cs="Arial"/>
          <w:color w:val="333333"/>
          <w:sz w:val="21"/>
          <w:szCs w:val="21"/>
        </w:rPr>
        <w:t>proportion</w:t>
      </w:r>
      <w:r>
        <w:rPr>
          <w:rFonts w:ascii="Arial" w:hAnsi="Arial" w:cs="Arial"/>
          <w:color w:val="333333"/>
          <w:sz w:val="21"/>
          <w:szCs w:val="21"/>
        </w:rPr>
        <w:t>. In simple words, it compares two ratios.</w:t>
      </w:r>
    </w:p>
    <w:p w:rsidR="00056EA0" w:rsidRDefault="00056EA0" w:rsidP="00056EA0">
      <w:pPr>
        <w:pStyle w:val="NormalWeb"/>
        <w:shd w:val="clear" w:color="auto" w:fill="FFFFFF"/>
        <w:spacing w:before="0" w:beforeAutospacing="0" w:after="150" w:afterAutospacing="0"/>
        <w:rPr>
          <w:rStyle w:val="Strong"/>
          <w:rFonts w:ascii="Arial" w:eastAsiaTheme="majorEastAsia" w:hAnsi="Arial" w:cs="Arial"/>
          <w:color w:val="333333"/>
          <w:sz w:val="21"/>
          <w:szCs w:val="21"/>
        </w:rPr>
      </w:pPr>
      <w:r>
        <w:rPr>
          <w:rFonts w:ascii="Arial" w:hAnsi="Arial" w:cs="Arial"/>
          <w:color w:val="333333"/>
          <w:sz w:val="21"/>
          <w:szCs w:val="21"/>
        </w:rPr>
        <w:t> </w:t>
      </w:r>
      <w:r>
        <w:rPr>
          <w:rStyle w:val="Strong"/>
          <w:rFonts w:ascii="Arial" w:eastAsiaTheme="majorEastAsia" w:hAnsi="Arial" w:cs="Arial"/>
          <w:color w:val="333333"/>
          <w:sz w:val="21"/>
          <w:szCs w:val="21"/>
        </w:rPr>
        <w:t>Proportions are denoted by the symbol</w:t>
      </w:r>
      <w:proofErr w:type="gramStart"/>
      <w:r>
        <w:rPr>
          <w:rStyle w:val="Strong"/>
          <w:rFonts w:ascii="Arial" w:eastAsiaTheme="majorEastAsia" w:hAnsi="Arial" w:cs="Arial"/>
          <w:color w:val="333333"/>
          <w:sz w:val="21"/>
          <w:szCs w:val="21"/>
        </w:rPr>
        <w:t>  ‘</w:t>
      </w:r>
      <w:proofErr w:type="gramEnd"/>
      <w:r>
        <w:rPr>
          <w:rStyle w:val="Strong"/>
          <w:rFonts w:ascii="Arial" w:eastAsiaTheme="majorEastAsia" w:hAnsi="Arial" w:cs="Arial"/>
          <w:color w:val="333333"/>
          <w:sz w:val="21"/>
          <w:szCs w:val="21"/>
        </w:rPr>
        <w:t>::’ or ‘=’.</w:t>
      </w:r>
    </w:p>
    <w:p w:rsidR="00726182" w:rsidRDefault="00726182" w:rsidP="00726182">
      <w:pPr>
        <w:pStyle w:val="Heading2"/>
        <w:shd w:val="clear" w:color="auto" w:fill="FFFFFF"/>
        <w:spacing w:before="0" w:after="0"/>
        <w:rPr>
          <w:rFonts w:ascii="Arial" w:hAnsi="Arial" w:cs="Arial"/>
          <w:color w:val="425365"/>
          <w:sz w:val="27"/>
          <w:szCs w:val="27"/>
        </w:rPr>
      </w:pPr>
      <w:r>
        <w:rPr>
          <w:rStyle w:val="Strong"/>
          <w:rFonts w:ascii="Arial" w:hAnsi="Arial" w:cs="Arial"/>
          <w:b/>
          <w:bCs/>
          <w:color w:val="000000"/>
          <w:sz w:val="27"/>
          <w:szCs w:val="27"/>
        </w:rPr>
        <w:t>Proportion</w:t>
      </w:r>
    </w:p>
    <w:p w:rsidR="00726182" w:rsidRDefault="00726182" w:rsidP="00726182">
      <w:pPr>
        <w:pStyle w:val="NormalWeb"/>
        <w:shd w:val="clear" w:color="auto" w:fill="FFFFFF"/>
        <w:spacing w:before="0" w:beforeAutospacing="0" w:after="0" w:afterAutospacing="0" w:line="330" w:lineRule="atLeast"/>
        <w:rPr>
          <w:rFonts w:ascii="Arial" w:hAnsi="Arial" w:cs="Arial"/>
          <w:color w:val="4C4C4C"/>
          <w:sz w:val="21"/>
          <w:szCs w:val="21"/>
        </w:rPr>
      </w:pPr>
      <w:r>
        <w:rPr>
          <w:rFonts w:ascii="Arial" w:hAnsi="Arial" w:cs="Arial"/>
          <w:color w:val="4C4C4C"/>
          <w:sz w:val="21"/>
          <w:szCs w:val="21"/>
        </w:rPr>
        <w:t>If we say that two ratios are equal then it is called </w:t>
      </w:r>
      <w:r>
        <w:rPr>
          <w:rStyle w:val="Strong"/>
          <w:rFonts w:ascii="Arial" w:eastAsiaTheme="majorEastAsia" w:hAnsi="Arial" w:cs="Arial"/>
          <w:color w:val="4C4C4C"/>
          <w:sz w:val="21"/>
          <w:szCs w:val="21"/>
        </w:rPr>
        <w:t>Proportion</w:t>
      </w:r>
      <w:r>
        <w:rPr>
          <w:rFonts w:ascii="Arial" w:hAnsi="Arial" w:cs="Arial"/>
          <w:color w:val="4C4C4C"/>
          <w:sz w:val="21"/>
          <w:szCs w:val="21"/>
        </w:rPr>
        <w:t>.</w:t>
      </w:r>
    </w:p>
    <w:p w:rsidR="00726182" w:rsidRDefault="00726182" w:rsidP="00726182">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 </w:t>
      </w:r>
      <w:r>
        <w:rPr>
          <w:rFonts w:ascii="Arial" w:hAnsi="Arial" w:cs="Arial"/>
          <w:noProof/>
          <w:color w:val="4C4C4C"/>
          <w:sz w:val="21"/>
          <w:szCs w:val="21"/>
        </w:rPr>
        <w:drawing>
          <wp:inline distT="0" distB="0" distL="0" distR="0">
            <wp:extent cx="1447800" cy="923925"/>
            <wp:effectExtent l="0" t="0" r="0" b="9525"/>
            <wp:docPr id="1" name="Picture 1" descr="Propo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or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923925"/>
                    </a:xfrm>
                    <a:prstGeom prst="rect">
                      <a:avLst/>
                    </a:prstGeom>
                    <a:noFill/>
                    <a:ln>
                      <a:noFill/>
                    </a:ln>
                  </pic:spPr>
                </pic:pic>
              </a:graphicData>
            </a:graphic>
          </wp:inline>
        </w:drawing>
      </w:r>
    </w:p>
    <w:p w:rsidR="00726182" w:rsidRDefault="00726182" w:rsidP="00726182">
      <w:pPr>
        <w:pStyle w:val="NormalWeb"/>
        <w:shd w:val="clear" w:color="auto" w:fill="FFFFFF"/>
        <w:spacing w:before="0" w:beforeAutospacing="0" w:after="0" w:afterAutospacing="0" w:line="330" w:lineRule="atLeast"/>
        <w:rPr>
          <w:rFonts w:ascii="Arial" w:hAnsi="Arial" w:cs="Arial"/>
          <w:color w:val="4C4C4C"/>
          <w:sz w:val="21"/>
          <w:szCs w:val="21"/>
        </w:rPr>
      </w:pPr>
      <w:r>
        <w:rPr>
          <w:rFonts w:ascii="Arial" w:hAnsi="Arial" w:cs="Arial"/>
          <w:color w:val="4C4C4C"/>
          <w:sz w:val="21"/>
          <w:szCs w:val="21"/>
        </w:rPr>
        <w:t>We write it as </w:t>
      </w:r>
      <w:r>
        <w:rPr>
          <w:rStyle w:val="Strong"/>
          <w:rFonts w:ascii="Arial" w:eastAsiaTheme="majorEastAsia" w:hAnsi="Arial" w:cs="Arial"/>
          <w:color w:val="4C4C4C"/>
          <w:sz w:val="21"/>
          <w:szCs w:val="21"/>
        </w:rPr>
        <w:t xml:space="preserve">a: </w:t>
      </w:r>
      <w:proofErr w:type="gramStart"/>
      <w:r>
        <w:rPr>
          <w:rStyle w:val="Strong"/>
          <w:rFonts w:ascii="Arial" w:eastAsiaTheme="majorEastAsia" w:hAnsi="Arial" w:cs="Arial"/>
          <w:color w:val="4C4C4C"/>
          <w:sz w:val="21"/>
          <w:szCs w:val="21"/>
        </w:rPr>
        <w:t>b :</w:t>
      </w:r>
      <w:proofErr w:type="gramEnd"/>
      <w:r>
        <w:rPr>
          <w:rStyle w:val="Strong"/>
          <w:rFonts w:ascii="Arial" w:eastAsiaTheme="majorEastAsia" w:hAnsi="Arial" w:cs="Arial"/>
          <w:color w:val="4C4C4C"/>
          <w:sz w:val="21"/>
          <w:szCs w:val="21"/>
        </w:rPr>
        <w:t xml:space="preserve"> : c: d</w:t>
      </w:r>
      <w:r>
        <w:rPr>
          <w:rFonts w:ascii="Arial" w:hAnsi="Arial" w:cs="Arial"/>
          <w:color w:val="4C4C4C"/>
          <w:sz w:val="21"/>
          <w:szCs w:val="21"/>
        </w:rPr>
        <w:t> or a: b = c: d</w:t>
      </w:r>
    </w:p>
    <w:p w:rsidR="00726182" w:rsidRDefault="00726182" w:rsidP="00726182">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And reads as “</w:t>
      </w:r>
      <w:proofErr w:type="gramStart"/>
      <w:r>
        <w:rPr>
          <w:rFonts w:ascii="Arial" w:hAnsi="Arial" w:cs="Arial"/>
          <w:color w:val="4C4C4C"/>
          <w:sz w:val="21"/>
          <w:szCs w:val="21"/>
        </w:rPr>
        <w:t>a is</w:t>
      </w:r>
      <w:proofErr w:type="gramEnd"/>
      <w:r>
        <w:rPr>
          <w:rFonts w:ascii="Arial" w:hAnsi="Arial" w:cs="Arial"/>
          <w:color w:val="4C4C4C"/>
          <w:sz w:val="21"/>
          <w:szCs w:val="21"/>
        </w:rPr>
        <w:t xml:space="preserve"> to b as c is to d”.</w:t>
      </w:r>
      <w:bookmarkStart w:id="0" w:name="_GoBack"/>
      <w:bookmarkEnd w:id="0"/>
    </w:p>
    <w:p w:rsidR="00726182" w:rsidRPr="00C23BA9" w:rsidRDefault="00726182" w:rsidP="00056EA0">
      <w:pPr>
        <w:pStyle w:val="NormalWeb"/>
        <w:shd w:val="clear" w:color="auto" w:fill="FFFFFF"/>
        <w:spacing w:before="0" w:beforeAutospacing="0" w:after="150" w:afterAutospacing="0"/>
        <w:rPr>
          <w:rFonts w:ascii="Arial" w:hAnsi="Arial" w:cs="Arial"/>
          <w:color w:val="333333"/>
          <w:sz w:val="21"/>
          <w:szCs w:val="21"/>
        </w:rPr>
      </w:pPr>
    </w:p>
    <w:p w:rsidR="00056EA0" w:rsidRPr="00FB7AE2" w:rsidRDefault="00056EA0" w:rsidP="00056EA0">
      <w:pPr>
        <w:pStyle w:val="ListParagraph"/>
        <w:rPr>
          <w:rFonts w:eastAsia="Calibri"/>
          <w:color w:val="FF0000"/>
          <w:sz w:val="28"/>
          <w:szCs w:val="28"/>
        </w:rPr>
      </w:pPr>
    </w:p>
    <w:p w:rsidR="00056EA0" w:rsidRDefault="00056EA0" w:rsidP="00056EA0">
      <w:pPr>
        <w:pStyle w:val="Normal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If two ratios are equal, then they are said to be in proportion.</w:t>
      </w:r>
    </w:p>
    <w:p w:rsidR="00056EA0" w:rsidRDefault="00056EA0" w:rsidP="00056EA0">
      <w:pPr>
        <w:numPr>
          <w:ilvl w:val="0"/>
          <w:numId w:val="4"/>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Symbol “</w:t>
      </w:r>
      <w:proofErr w:type="gramStart"/>
      <w:r>
        <w:rPr>
          <w:rStyle w:val="Strong"/>
          <w:rFonts w:ascii="Arial" w:eastAsiaTheme="majorEastAsia" w:hAnsi="Arial" w:cs="Arial"/>
          <w:color w:val="333333"/>
          <w:sz w:val="21"/>
          <w:szCs w:val="21"/>
        </w:rPr>
        <w:t>::</w:t>
      </w:r>
      <w:r>
        <w:rPr>
          <w:rFonts w:ascii="Arial" w:hAnsi="Arial" w:cs="Arial"/>
          <w:color w:val="333333"/>
          <w:sz w:val="21"/>
          <w:szCs w:val="21"/>
        </w:rPr>
        <w:t>”</w:t>
      </w:r>
      <w:proofErr w:type="gramEnd"/>
      <w:r>
        <w:rPr>
          <w:rFonts w:ascii="Arial" w:hAnsi="Arial" w:cs="Arial"/>
          <w:color w:val="333333"/>
          <w:sz w:val="21"/>
          <w:szCs w:val="21"/>
        </w:rPr>
        <w:t xml:space="preserve"> or “</w:t>
      </w:r>
      <w:r>
        <w:rPr>
          <w:rStyle w:val="Strong"/>
          <w:rFonts w:ascii="Arial" w:eastAsiaTheme="majorEastAsia" w:hAnsi="Arial" w:cs="Arial"/>
          <w:color w:val="333333"/>
          <w:sz w:val="21"/>
          <w:szCs w:val="21"/>
        </w:rPr>
        <w:t>=</w:t>
      </w:r>
      <w:r>
        <w:rPr>
          <w:rFonts w:ascii="Arial" w:hAnsi="Arial" w:cs="Arial"/>
          <w:color w:val="333333"/>
          <w:sz w:val="21"/>
          <w:szCs w:val="21"/>
        </w:rPr>
        <w:t>” is used to equate the two ratios.</w:t>
      </w:r>
    </w:p>
    <w:p w:rsidR="00056EA0" w:rsidRDefault="00056EA0" w:rsidP="00056EA0">
      <w:pPr>
        <w:numPr>
          <w:ilvl w:val="0"/>
          <w:numId w:val="4"/>
        </w:numPr>
        <w:shd w:val="clear" w:color="auto" w:fill="FFFFFF"/>
        <w:spacing w:before="100" w:beforeAutospacing="1" w:after="75"/>
        <w:rPr>
          <w:rFonts w:ascii="Arial" w:hAnsi="Arial" w:cs="Arial"/>
          <w:color w:val="333333"/>
          <w:sz w:val="21"/>
          <w:szCs w:val="21"/>
        </w:rPr>
      </w:pPr>
      <w:r>
        <w:rPr>
          <w:rStyle w:val="Strong"/>
          <w:rFonts w:ascii="Arial" w:eastAsiaTheme="majorEastAsia" w:hAnsi="Arial" w:cs="Arial"/>
          <w:color w:val="333333"/>
          <w:sz w:val="21"/>
          <w:szCs w:val="21"/>
        </w:rPr>
        <w:t>Example</w:t>
      </w:r>
      <w:r>
        <w:rPr>
          <w:rFonts w:ascii="Arial" w:hAnsi="Arial" w:cs="Arial"/>
          <w:color w:val="333333"/>
          <w:sz w:val="21"/>
          <w:szCs w:val="21"/>
        </w:rPr>
        <w:t>: Ratios 2:3 and 6:9 are proportional.</w:t>
      </w:r>
      <w:r>
        <w:rPr>
          <w:rFonts w:ascii="Arial" w:hAnsi="Arial" w:cs="Arial"/>
          <w:color w:val="333333"/>
          <w:sz w:val="21"/>
          <w:szCs w:val="21"/>
        </w:rPr>
        <w:br/>
      </w:r>
      <w:r>
        <w:rPr>
          <w:rStyle w:val="mjx-char"/>
          <w:rFonts w:ascii="Cambria Math" w:eastAsiaTheme="minorEastAsia" w:hAnsi="Cambria Math" w:cs="Cambria Math"/>
          <w:color w:val="333333"/>
          <w:sz w:val="21"/>
          <w:szCs w:val="21"/>
        </w:rPr>
        <w:t>⇒</w:t>
      </w:r>
      <w:r>
        <w:rPr>
          <w:rFonts w:ascii="Arial" w:hAnsi="Arial" w:cs="Arial"/>
          <w:color w:val="333333"/>
          <w:sz w:val="21"/>
          <w:szCs w:val="21"/>
        </w:rPr>
        <w:t> 2:3 :: 6:9 or 2:3 = 6:9</w:t>
      </w:r>
    </w:p>
    <w:p w:rsidR="00056EA0" w:rsidRDefault="00056EA0" w:rsidP="00056EA0">
      <w:pPr>
        <w:pStyle w:val="Heading3"/>
        <w:shd w:val="clear" w:color="auto" w:fill="FFFFFF"/>
        <w:spacing w:before="300" w:after="150"/>
        <w:rPr>
          <w:rFonts w:ascii="Arial" w:hAnsi="Arial" w:cs="Arial"/>
          <w:b w:val="0"/>
          <w:bCs w:val="0"/>
          <w:color w:val="813588"/>
          <w:sz w:val="29"/>
          <w:szCs w:val="29"/>
        </w:rPr>
      </w:pPr>
      <w:r>
        <w:rPr>
          <w:rFonts w:ascii="Arial" w:hAnsi="Arial" w:cs="Arial"/>
          <w:b w:val="0"/>
          <w:bCs w:val="0"/>
          <w:color w:val="813588"/>
          <w:sz w:val="29"/>
          <w:szCs w:val="29"/>
        </w:rPr>
        <w:t>Proportion Formula</w:t>
      </w:r>
    </w:p>
    <w:p w:rsidR="00056EA0" w:rsidRDefault="00056EA0" w:rsidP="00056EA0">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Now, let us assume that, in proportion, the two ratios are </w:t>
      </w:r>
      <w:r>
        <w:rPr>
          <w:rStyle w:val="Strong"/>
          <w:rFonts w:ascii="Arial" w:eastAsiaTheme="majorEastAsia" w:hAnsi="Arial" w:cs="Arial"/>
          <w:color w:val="333333"/>
          <w:sz w:val="21"/>
          <w:szCs w:val="21"/>
        </w:rPr>
        <w:t>a</w:t>
      </w:r>
      <w:proofErr w:type="gramStart"/>
      <w:r>
        <w:rPr>
          <w:rStyle w:val="Strong"/>
          <w:rFonts w:ascii="Arial" w:eastAsiaTheme="majorEastAsia" w:hAnsi="Arial" w:cs="Arial"/>
          <w:color w:val="333333"/>
          <w:sz w:val="21"/>
          <w:szCs w:val="21"/>
        </w:rPr>
        <w:t>:b</w:t>
      </w:r>
      <w:proofErr w:type="gramEnd"/>
      <w:r>
        <w:rPr>
          <w:rFonts w:ascii="Arial" w:hAnsi="Arial" w:cs="Arial"/>
          <w:color w:val="333333"/>
          <w:sz w:val="21"/>
          <w:szCs w:val="21"/>
        </w:rPr>
        <w:t> &amp; </w:t>
      </w:r>
      <w:r>
        <w:rPr>
          <w:rStyle w:val="Strong"/>
          <w:rFonts w:ascii="Arial" w:eastAsiaTheme="majorEastAsia" w:hAnsi="Arial" w:cs="Arial"/>
          <w:color w:val="333333"/>
          <w:sz w:val="21"/>
          <w:szCs w:val="21"/>
        </w:rPr>
        <w:t>c:d. </w:t>
      </w:r>
      <w:r>
        <w:rPr>
          <w:rFonts w:ascii="Arial" w:hAnsi="Arial" w:cs="Arial"/>
          <w:color w:val="333333"/>
          <w:sz w:val="21"/>
          <w:szCs w:val="21"/>
        </w:rPr>
        <w:t>The two terms </w:t>
      </w:r>
      <w:r>
        <w:rPr>
          <w:rStyle w:val="Strong"/>
          <w:rFonts w:ascii="Arial" w:eastAsiaTheme="majorEastAsia" w:hAnsi="Arial" w:cs="Arial"/>
          <w:color w:val="333333"/>
          <w:sz w:val="21"/>
          <w:szCs w:val="21"/>
        </w:rPr>
        <w:t>‘b’</w:t>
      </w:r>
      <w:r>
        <w:rPr>
          <w:rFonts w:ascii="Arial" w:hAnsi="Arial" w:cs="Arial"/>
          <w:color w:val="333333"/>
          <w:sz w:val="21"/>
          <w:szCs w:val="21"/>
        </w:rPr>
        <w:t> and </w:t>
      </w:r>
      <w:r>
        <w:rPr>
          <w:rStyle w:val="Strong"/>
          <w:rFonts w:ascii="Arial" w:eastAsiaTheme="majorEastAsia" w:hAnsi="Arial" w:cs="Arial"/>
          <w:color w:val="333333"/>
          <w:sz w:val="21"/>
          <w:szCs w:val="21"/>
        </w:rPr>
        <w:t>‘c’</w:t>
      </w:r>
      <w:r>
        <w:rPr>
          <w:rFonts w:ascii="Arial" w:hAnsi="Arial" w:cs="Arial"/>
          <w:color w:val="333333"/>
          <w:sz w:val="21"/>
          <w:szCs w:val="21"/>
        </w:rPr>
        <w:t> are called </w:t>
      </w:r>
      <w:r>
        <w:rPr>
          <w:rStyle w:val="Strong"/>
          <w:rFonts w:ascii="Arial" w:eastAsiaTheme="majorEastAsia" w:hAnsi="Arial" w:cs="Arial"/>
          <w:color w:val="333333"/>
          <w:sz w:val="21"/>
          <w:szCs w:val="21"/>
        </w:rPr>
        <w:t>‘means or mean term,’</w:t>
      </w:r>
      <w:r>
        <w:rPr>
          <w:rFonts w:ascii="Arial" w:hAnsi="Arial" w:cs="Arial"/>
          <w:color w:val="333333"/>
          <w:sz w:val="21"/>
          <w:szCs w:val="21"/>
        </w:rPr>
        <w:t> whereas the terms </w:t>
      </w:r>
      <w:r>
        <w:rPr>
          <w:rStyle w:val="Strong"/>
          <w:rFonts w:ascii="Arial" w:eastAsiaTheme="majorEastAsia" w:hAnsi="Arial" w:cs="Arial"/>
          <w:color w:val="333333"/>
          <w:sz w:val="21"/>
          <w:szCs w:val="21"/>
        </w:rPr>
        <w:t>‘a’</w:t>
      </w:r>
      <w:r>
        <w:rPr>
          <w:rFonts w:ascii="Arial" w:hAnsi="Arial" w:cs="Arial"/>
          <w:color w:val="333333"/>
          <w:sz w:val="21"/>
          <w:szCs w:val="21"/>
        </w:rPr>
        <w:t> </w:t>
      </w:r>
      <w:proofErr w:type="gramStart"/>
      <w:r>
        <w:rPr>
          <w:rFonts w:ascii="Arial" w:hAnsi="Arial" w:cs="Arial"/>
          <w:color w:val="333333"/>
          <w:sz w:val="21"/>
          <w:szCs w:val="21"/>
        </w:rPr>
        <w:t>and </w:t>
      </w:r>
      <w:r>
        <w:rPr>
          <w:rStyle w:val="Strong"/>
          <w:rFonts w:ascii="Arial" w:eastAsiaTheme="majorEastAsia" w:hAnsi="Arial" w:cs="Arial"/>
          <w:color w:val="333333"/>
          <w:sz w:val="21"/>
          <w:szCs w:val="21"/>
        </w:rPr>
        <w:t>‘d’</w:t>
      </w:r>
      <w:proofErr w:type="gramEnd"/>
      <w:r>
        <w:rPr>
          <w:rFonts w:ascii="Arial" w:hAnsi="Arial" w:cs="Arial"/>
          <w:color w:val="333333"/>
          <w:sz w:val="21"/>
          <w:szCs w:val="21"/>
        </w:rPr>
        <w:t> are known as ‘</w:t>
      </w:r>
      <w:r>
        <w:rPr>
          <w:rStyle w:val="Strong"/>
          <w:rFonts w:ascii="Arial" w:eastAsiaTheme="majorEastAsia" w:hAnsi="Arial" w:cs="Arial"/>
          <w:color w:val="333333"/>
          <w:sz w:val="21"/>
          <w:szCs w:val="21"/>
        </w:rPr>
        <w:t>extremes or extreme terms.’</w:t>
      </w:r>
    </w:p>
    <w:tbl>
      <w:tblPr>
        <w:tblW w:w="3715" w:type="dxa"/>
        <w:tblCellSpacing w:w="15" w:type="dxa"/>
        <w:tblInd w:w="1310"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715"/>
      </w:tblGrid>
      <w:tr w:rsidR="00056EA0" w:rsidTr="00056EA0">
        <w:trPr>
          <w:trHeight w:val="48"/>
          <w:tblCellSpacing w:w="15" w:type="dxa"/>
        </w:trPr>
        <w:tc>
          <w:tcPr>
            <w:tcW w:w="3655" w:type="dxa"/>
            <w:shd w:val="clear" w:color="auto" w:fill="FFFFFF"/>
            <w:tcMar>
              <w:top w:w="120" w:type="dxa"/>
              <w:left w:w="165" w:type="dxa"/>
              <w:bottom w:w="120" w:type="dxa"/>
              <w:right w:w="165" w:type="dxa"/>
            </w:tcMar>
            <w:vAlign w:val="center"/>
            <w:hideMark/>
          </w:tcPr>
          <w:p w:rsidR="00056EA0" w:rsidRDefault="00056EA0" w:rsidP="00F110D1">
            <w:pPr>
              <w:spacing w:after="330" w:line="270" w:lineRule="atLeast"/>
              <w:rPr>
                <w:rFonts w:ascii="Arial" w:hAnsi="Arial" w:cs="Arial"/>
                <w:color w:val="333333"/>
                <w:sz w:val="23"/>
                <w:szCs w:val="23"/>
              </w:rPr>
            </w:pPr>
            <w:r>
              <w:rPr>
                <w:rFonts w:ascii="Arial" w:hAnsi="Arial" w:cs="Arial"/>
                <w:color w:val="333333"/>
                <w:sz w:val="23"/>
                <w:szCs w:val="23"/>
              </w:rPr>
              <w:t> </w:t>
            </w:r>
            <w:r>
              <w:rPr>
                <w:rStyle w:val="Strong"/>
                <w:rFonts w:ascii="Arial" w:eastAsiaTheme="majorEastAsia" w:hAnsi="Arial" w:cs="Arial"/>
                <w:color w:val="333333"/>
                <w:sz w:val="23"/>
                <w:szCs w:val="23"/>
              </w:rPr>
              <w:t>a/b = c/d or  a : b :: c : d</w:t>
            </w:r>
          </w:p>
        </w:tc>
      </w:tr>
      <w:tr w:rsidR="00056EA0" w:rsidTr="00056EA0">
        <w:trPr>
          <w:trHeight w:val="48"/>
          <w:tblCellSpacing w:w="15" w:type="dxa"/>
        </w:trPr>
        <w:tc>
          <w:tcPr>
            <w:tcW w:w="3655" w:type="dxa"/>
            <w:tcBorders>
              <w:bottom w:val="single" w:sz="6" w:space="0" w:color="DDDDDD"/>
            </w:tcBorders>
            <w:shd w:val="clear" w:color="auto" w:fill="FFFFFF"/>
            <w:tcMar>
              <w:top w:w="120" w:type="dxa"/>
              <w:left w:w="165" w:type="dxa"/>
              <w:bottom w:w="120" w:type="dxa"/>
              <w:right w:w="165" w:type="dxa"/>
            </w:tcMar>
            <w:vAlign w:val="center"/>
          </w:tcPr>
          <w:p w:rsidR="00056EA0" w:rsidRDefault="00056EA0" w:rsidP="00F110D1">
            <w:pPr>
              <w:spacing w:after="330" w:line="270" w:lineRule="atLeast"/>
              <w:rPr>
                <w:rFonts w:ascii="Arial" w:hAnsi="Arial" w:cs="Arial"/>
                <w:color w:val="333333"/>
                <w:sz w:val="23"/>
                <w:szCs w:val="23"/>
              </w:rPr>
            </w:pPr>
          </w:p>
        </w:tc>
      </w:tr>
    </w:tbl>
    <w:p w:rsidR="00056EA0" w:rsidRDefault="00056EA0" w:rsidP="00056EA0">
      <w:pPr>
        <w:pStyle w:val="NormalWeb"/>
        <w:shd w:val="clear" w:color="auto" w:fill="FFFFFF"/>
        <w:spacing w:before="0" w:beforeAutospacing="0" w:after="150" w:afterAutospacing="0"/>
        <w:rPr>
          <w:rFonts w:ascii="Arial" w:hAnsi="Arial" w:cs="Arial"/>
          <w:color w:val="333333"/>
          <w:sz w:val="21"/>
          <w:szCs w:val="21"/>
        </w:rPr>
      </w:pPr>
    </w:p>
    <w:p w:rsidR="00056EA0" w:rsidRDefault="00056EA0" w:rsidP="00056EA0">
      <w:pPr>
        <w:numPr>
          <w:ilvl w:val="0"/>
          <w:numId w:val="4"/>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PRODUCT OF MEANS =PRODUCT OF EXTREMES</w:t>
      </w:r>
    </w:p>
    <w:p w:rsidR="00056EA0" w:rsidRDefault="00056EA0" w:rsidP="00056EA0">
      <w:pPr>
        <w:numPr>
          <w:ilvl w:val="0"/>
          <w:numId w:val="4"/>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 xml:space="preserve">That means        </w:t>
      </w:r>
      <w:proofErr w:type="spellStart"/>
      <w:r>
        <w:rPr>
          <w:rFonts w:ascii="Arial" w:hAnsi="Arial" w:cs="Arial"/>
          <w:color w:val="333333"/>
          <w:sz w:val="21"/>
          <w:szCs w:val="21"/>
        </w:rPr>
        <w:t>axd</w:t>
      </w:r>
      <w:proofErr w:type="spellEnd"/>
      <w:r>
        <w:rPr>
          <w:rFonts w:ascii="Arial" w:hAnsi="Arial" w:cs="Arial"/>
          <w:color w:val="333333"/>
          <w:sz w:val="21"/>
          <w:szCs w:val="21"/>
        </w:rPr>
        <w:t xml:space="preserve">  = </w:t>
      </w:r>
      <w:proofErr w:type="spellStart"/>
      <w:r>
        <w:rPr>
          <w:rFonts w:ascii="Arial" w:hAnsi="Arial" w:cs="Arial"/>
          <w:color w:val="333333"/>
          <w:sz w:val="21"/>
          <w:szCs w:val="21"/>
        </w:rPr>
        <w:t>bxc</w:t>
      </w:r>
      <w:proofErr w:type="spellEnd"/>
    </w:p>
    <w:p w:rsidR="00056EA0" w:rsidRDefault="00056EA0" w:rsidP="00056EA0">
      <w:pPr>
        <w:pStyle w:val="Heading2"/>
        <w:shd w:val="clear" w:color="auto" w:fill="FFFFFF"/>
        <w:spacing w:before="300" w:after="150"/>
        <w:rPr>
          <w:rFonts w:ascii="Arial" w:hAnsi="Arial" w:cs="Arial"/>
          <w:b w:val="0"/>
          <w:bCs w:val="0"/>
          <w:color w:val="813588"/>
          <w:sz w:val="32"/>
          <w:szCs w:val="32"/>
        </w:rPr>
      </w:pPr>
      <w:r>
        <w:rPr>
          <w:rFonts w:ascii="Arial" w:hAnsi="Arial" w:cs="Arial"/>
          <w:b w:val="0"/>
          <w:bCs w:val="0"/>
          <w:color w:val="813588"/>
          <w:sz w:val="32"/>
          <w:szCs w:val="32"/>
        </w:rPr>
        <w:lastRenderedPageBreak/>
        <w:t>Uses of ratios and proportions</w:t>
      </w:r>
    </w:p>
    <w:p w:rsidR="00056EA0" w:rsidRDefault="00056EA0" w:rsidP="00056EA0">
      <w:pPr>
        <w:numPr>
          <w:ilvl w:val="0"/>
          <w:numId w:val="5"/>
        </w:numPr>
        <w:shd w:val="clear" w:color="auto" w:fill="FFFFFF"/>
        <w:spacing w:beforeAutospacing="1"/>
        <w:rPr>
          <w:rFonts w:ascii="Arial" w:hAnsi="Arial" w:cs="Arial"/>
          <w:color w:val="333333"/>
          <w:sz w:val="21"/>
          <w:szCs w:val="21"/>
        </w:rPr>
      </w:pPr>
      <w:r>
        <w:rPr>
          <w:rStyle w:val="Strong"/>
          <w:rFonts w:ascii="Arial" w:eastAsiaTheme="majorEastAsia" w:hAnsi="Arial" w:cs="Arial"/>
          <w:color w:val="333333"/>
          <w:sz w:val="21"/>
          <w:szCs w:val="21"/>
        </w:rPr>
        <w:t>Example:</w:t>
      </w:r>
      <w:r>
        <w:rPr>
          <w:rFonts w:ascii="Arial" w:hAnsi="Arial" w:cs="Arial"/>
          <w:color w:val="333333"/>
          <w:sz w:val="21"/>
          <w:szCs w:val="21"/>
        </w:rPr>
        <w:t xml:space="preserve"> Suppose a man travelled </w:t>
      </w:r>
      <w:smartTag w:uri="urn:schemas-microsoft-com:office:smarttags" w:element="metricconverter">
        <w:smartTagPr>
          <w:attr w:name="ProductID" w:val="80 km"/>
        </w:smartTagPr>
        <w:r>
          <w:rPr>
            <w:rFonts w:ascii="Arial" w:hAnsi="Arial" w:cs="Arial"/>
            <w:color w:val="333333"/>
            <w:sz w:val="21"/>
            <w:szCs w:val="21"/>
          </w:rPr>
          <w:t>80 km</w:t>
        </w:r>
      </w:smartTag>
      <w:r>
        <w:rPr>
          <w:rFonts w:ascii="Arial" w:hAnsi="Arial" w:cs="Arial"/>
          <w:color w:val="333333"/>
          <w:sz w:val="21"/>
          <w:szCs w:val="21"/>
        </w:rPr>
        <w:t xml:space="preserve"> in 2 hours, how much time will he take to travel </w:t>
      </w:r>
      <w:smartTag w:uri="urn:schemas-microsoft-com:office:smarttags" w:element="metricconverter">
        <w:smartTagPr>
          <w:attr w:name="ProductID" w:val="40 km"/>
        </w:smartTagPr>
        <w:r>
          <w:rPr>
            <w:rFonts w:ascii="Arial" w:hAnsi="Arial" w:cs="Arial"/>
            <w:color w:val="333333"/>
            <w:sz w:val="21"/>
            <w:szCs w:val="21"/>
          </w:rPr>
          <w:t>40 km</w:t>
        </w:r>
      </w:smartTag>
      <w:r>
        <w:rPr>
          <w:rFonts w:ascii="Arial" w:hAnsi="Arial" w:cs="Arial"/>
          <w:color w:val="333333"/>
          <w:sz w:val="21"/>
          <w:szCs w:val="21"/>
        </w:rPr>
        <w:t>?</w:t>
      </w:r>
    </w:p>
    <w:p w:rsidR="00056EA0" w:rsidRPr="00C23BA9" w:rsidRDefault="00056EA0" w:rsidP="00056EA0">
      <w:pPr>
        <w:numPr>
          <w:ilvl w:val="0"/>
          <w:numId w:val="5"/>
        </w:numPr>
        <w:shd w:val="clear" w:color="auto" w:fill="FFFFFF"/>
        <w:spacing w:beforeAutospacing="1"/>
        <w:rPr>
          <w:rStyle w:val="mjx-char"/>
          <w:rFonts w:ascii="Arial" w:hAnsi="Arial" w:cs="Arial"/>
          <w:color w:val="333333"/>
          <w:sz w:val="21"/>
          <w:szCs w:val="21"/>
        </w:rPr>
      </w:pPr>
      <w:r>
        <w:rPr>
          <w:rFonts w:ascii="Arial" w:hAnsi="Arial" w:cs="Arial"/>
          <w:color w:val="333333"/>
          <w:sz w:val="21"/>
          <w:szCs w:val="21"/>
        </w:rPr>
        <w:br/>
      </w:r>
      <w:r>
        <w:rPr>
          <w:rStyle w:val="Strong"/>
          <w:rFonts w:ascii="Arial" w:eastAsiaTheme="majorEastAsia" w:hAnsi="Arial" w:cs="Arial"/>
          <w:color w:val="333333"/>
          <w:sz w:val="21"/>
          <w:szCs w:val="21"/>
        </w:rPr>
        <w:t>Solution:</w:t>
      </w:r>
      <w:r>
        <w:rPr>
          <w:rFonts w:ascii="Arial" w:hAnsi="Arial" w:cs="Arial"/>
          <w:color w:val="333333"/>
          <w:sz w:val="21"/>
          <w:szCs w:val="21"/>
        </w:rPr>
        <w:t> If x is the required time, then the proportion is</w:t>
      </w:r>
      <w:r>
        <w:rPr>
          <w:rFonts w:ascii="Arial" w:hAnsi="Arial" w:cs="Arial"/>
          <w:color w:val="333333"/>
          <w:sz w:val="21"/>
          <w:szCs w:val="21"/>
        </w:rPr>
        <w:br/>
      </w:r>
      <w:r>
        <w:rPr>
          <w:rStyle w:val="mjx-char"/>
          <w:rFonts w:ascii="Arial" w:eastAsiaTheme="minorEastAsia" w:hAnsi="Arial" w:cs="Arial"/>
          <w:color w:val="333333"/>
          <w:sz w:val="21"/>
          <w:szCs w:val="21"/>
        </w:rPr>
        <w:t>80:2:</w:t>
      </w:r>
      <w:r>
        <w:rPr>
          <w:rStyle w:val="mjx-charbox"/>
          <w:rFonts w:ascii="Arial" w:hAnsi="Arial" w:cs="Arial"/>
          <w:color w:val="333333"/>
          <w:sz w:val="21"/>
          <w:szCs w:val="21"/>
        </w:rPr>
        <w:t>:</w:t>
      </w:r>
      <w:r>
        <w:rPr>
          <w:rStyle w:val="mjx-char"/>
          <w:rFonts w:ascii="Arial" w:eastAsiaTheme="minorEastAsia" w:hAnsi="Arial" w:cs="Arial"/>
          <w:color w:val="333333"/>
          <w:sz w:val="21"/>
          <w:szCs w:val="21"/>
        </w:rPr>
        <w:t xml:space="preserve"> 40:x</w:t>
      </w:r>
      <w:r>
        <w:rPr>
          <w:rFonts w:ascii="Arial" w:hAnsi="Arial" w:cs="Arial"/>
          <w:color w:val="333333"/>
          <w:sz w:val="21"/>
          <w:szCs w:val="21"/>
        </w:rPr>
        <w:t>.</w:t>
      </w:r>
      <w:r>
        <w:rPr>
          <w:rFonts w:ascii="Arial" w:hAnsi="Arial" w:cs="Arial"/>
          <w:color w:val="333333"/>
          <w:sz w:val="21"/>
          <w:szCs w:val="21"/>
        </w:rPr>
        <w:br/>
      </w:r>
      <w:r>
        <w:rPr>
          <w:rStyle w:val="mjx-char"/>
          <w:rFonts w:ascii="Cambria Math" w:eastAsiaTheme="minorEastAsia" w:hAnsi="Cambria Math" w:cs="Cambria Math"/>
          <w:color w:val="333333"/>
          <w:sz w:val="21"/>
          <w:szCs w:val="21"/>
        </w:rPr>
        <w:t>⇒</w:t>
      </w:r>
      <w:r>
        <w:rPr>
          <w:rFonts w:ascii="Arial" w:hAnsi="Arial" w:cs="Arial"/>
          <w:color w:val="333333"/>
          <w:sz w:val="21"/>
          <w:szCs w:val="21"/>
        </w:rPr>
        <w:t> </w:t>
      </w:r>
      <w:r>
        <w:rPr>
          <w:rStyle w:val="mn"/>
          <w:rFonts w:ascii="MathJax_Main" w:hAnsi="MathJax_Main" w:cs="Arial"/>
          <w:color w:val="333333"/>
          <w:sz w:val="18"/>
          <w:szCs w:val="18"/>
          <w:bdr w:val="none" w:sz="0" w:space="0" w:color="auto" w:frame="1"/>
        </w:rPr>
        <w:t>802</w:t>
      </w:r>
      <w:r>
        <w:rPr>
          <w:rStyle w:val="mo"/>
          <w:rFonts w:ascii="Cambria Math" w:hAnsi="Cambria Math" w:cs="Cambria Math"/>
          <w:color w:val="333333"/>
          <w:sz w:val="26"/>
          <w:szCs w:val="26"/>
          <w:bdr w:val="none" w:sz="0" w:space="0" w:color="auto" w:frame="1"/>
        </w:rPr>
        <w:t>∗</w:t>
      </w:r>
      <w:r>
        <w:rPr>
          <w:rStyle w:val="mn"/>
          <w:rFonts w:ascii="MathJax_Main" w:hAnsi="MathJax_Main" w:cs="Arial"/>
          <w:color w:val="333333"/>
          <w:sz w:val="18"/>
          <w:szCs w:val="18"/>
          <w:bdr w:val="none" w:sz="0" w:space="0" w:color="auto" w:frame="1"/>
        </w:rPr>
        <w:t>40</w:t>
      </w:r>
      <w:r>
        <w:rPr>
          <w:rStyle w:val="mi"/>
          <w:rFonts w:ascii="MathJax_Math-italic" w:hAnsi="MathJax_Math-italic" w:cs="Arial"/>
          <w:color w:val="333333"/>
          <w:sz w:val="18"/>
          <w:szCs w:val="18"/>
          <w:bdr w:val="none" w:sz="0" w:space="0" w:color="auto" w:frame="1"/>
        </w:rPr>
        <w:t>x</w:t>
      </w:r>
      <w:r>
        <w:rPr>
          <w:rFonts w:ascii="Arial" w:hAnsi="Arial" w:cs="Arial"/>
          <w:color w:val="333333"/>
          <w:sz w:val="21"/>
          <w:szCs w:val="21"/>
        </w:rPr>
        <w:t> </w:t>
      </w:r>
      <w:r>
        <w:rPr>
          <w:rStyle w:val="mjx-char"/>
          <w:rFonts w:ascii="Cambria Math" w:eastAsiaTheme="minorEastAsia" w:hAnsi="Cambria Math" w:cs="Cambria Math"/>
          <w:color w:val="333333"/>
          <w:sz w:val="21"/>
          <w:szCs w:val="21"/>
        </w:rPr>
        <w:t>⇒</w:t>
      </w:r>
      <w:r>
        <w:rPr>
          <w:rFonts w:ascii="Arial" w:hAnsi="Arial" w:cs="Arial"/>
          <w:color w:val="333333"/>
          <w:sz w:val="21"/>
          <w:szCs w:val="21"/>
        </w:rPr>
        <w:t>  </w:t>
      </w:r>
      <w:r>
        <w:rPr>
          <w:rStyle w:val="mjx-char"/>
          <w:rFonts w:ascii="Arial" w:eastAsiaTheme="minorEastAsia" w:hAnsi="Arial" w:cs="Arial"/>
          <w:color w:val="333333"/>
          <w:sz w:val="21"/>
          <w:szCs w:val="21"/>
        </w:rPr>
        <w:t>80x=80</w:t>
      </w:r>
    </w:p>
    <w:p w:rsidR="00056EA0" w:rsidRDefault="00056EA0" w:rsidP="00056EA0">
      <w:pPr>
        <w:numPr>
          <w:ilvl w:val="0"/>
          <w:numId w:val="5"/>
        </w:numPr>
        <w:shd w:val="clear" w:color="auto" w:fill="FFFFFF"/>
        <w:spacing w:beforeAutospacing="1"/>
        <w:rPr>
          <w:rFonts w:ascii="Arial" w:hAnsi="Arial" w:cs="Arial"/>
          <w:color w:val="333333"/>
          <w:sz w:val="21"/>
          <w:szCs w:val="21"/>
        </w:rPr>
      </w:pPr>
      <w:r>
        <w:rPr>
          <w:rFonts w:ascii="Arial" w:hAnsi="Arial" w:cs="Arial"/>
          <w:color w:val="333333"/>
          <w:sz w:val="21"/>
          <w:szCs w:val="21"/>
        </w:rPr>
        <w:br/>
      </w:r>
      <w:r>
        <w:rPr>
          <w:rStyle w:val="mjx-char"/>
          <w:rFonts w:ascii="Cambria Math" w:eastAsiaTheme="minorEastAsia" w:hAnsi="Cambria Math" w:cs="Cambria Math"/>
          <w:color w:val="333333"/>
          <w:sz w:val="21"/>
          <w:szCs w:val="21"/>
        </w:rPr>
        <w:t>⇒</w:t>
      </w:r>
      <w:r>
        <w:rPr>
          <w:rFonts w:ascii="Arial" w:hAnsi="Arial" w:cs="Arial"/>
          <w:color w:val="333333"/>
          <w:sz w:val="21"/>
          <w:szCs w:val="21"/>
        </w:rPr>
        <w:t> </w:t>
      </w:r>
      <w:r>
        <w:rPr>
          <w:rStyle w:val="mjx-char"/>
          <w:rFonts w:ascii="Arial" w:eastAsiaTheme="minorEastAsia" w:hAnsi="Arial" w:cs="Arial"/>
          <w:color w:val="333333"/>
          <w:sz w:val="21"/>
          <w:szCs w:val="21"/>
        </w:rPr>
        <w:t>x=1 hour</w:t>
      </w:r>
      <w:r>
        <w:rPr>
          <w:rFonts w:ascii="Arial" w:hAnsi="Arial" w:cs="Arial"/>
          <w:color w:val="333333"/>
          <w:sz w:val="21"/>
          <w:szCs w:val="21"/>
        </w:rPr>
        <w:br/>
      </w:r>
      <w:proofErr w:type="gramStart"/>
      <w:r>
        <w:rPr>
          <w:rFonts w:ascii="Arial" w:hAnsi="Arial" w:cs="Arial"/>
          <w:color w:val="333333"/>
          <w:sz w:val="21"/>
          <w:szCs w:val="21"/>
        </w:rPr>
        <w:t>So</w:t>
      </w:r>
      <w:proofErr w:type="gramEnd"/>
      <w:r>
        <w:rPr>
          <w:rFonts w:ascii="Arial" w:hAnsi="Arial" w:cs="Arial"/>
          <w:color w:val="333333"/>
          <w:sz w:val="21"/>
          <w:szCs w:val="21"/>
        </w:rPr>
        <w:t xml:space="preserve">, the man takes one hour to complete </w:t>
      </w:r>
      <w:smartTag w:uri="urn:schemas-microsoft-com:office:smarttags" w:element="metricconverter">
        <w:smartTagPr>
          <w:attr w:name="ProductID" w:val="40 km"/>
        </w:smartTagPr>
        <w:r>
          <w:rPr>
            <w:rFonts w:ascii="Arial" w:hAnsi="Arial" w:cs="Arial"/>
            <w:color w:val="333333"/>
            <w:sz w:val="21"/>
            <w:szCs w:val="21"/>
          </w:rPr>
          <w:t>40 km</w:t>
        </w:r>
      </w:smartTag>
      <w:r>
        <w:rPr>
          <w:rFonts w:ascii="Arial" w:hAnsi="Arial" w:cs="Arial"/>
          <w:color w:val="333333"/>
          <w:sz w:val="21"/>
          <w:szCs w:val="21"/>
        </w:rPr>
        <w:t>.</w:t>
      </w:r>
    </w:p>
    <w:p w:rsidR="00056EA0" w:rsidRPr="00C23BA9" w:rsidRDefault="00056EA0" w:rsidP="00056EA0">
      <w:pPr>
        <w:shd w:val="clear" w:color="auto" w:fill="FFFFFF"/>
        <w:spacing w:beforeAutospacing="1"/>
        <w:rPr>
          <w:rFonts w:ascii="Arial" w:hAnsi="Arial" w:cs="Arial"/>
          <w:color w:val="333333"/>
          <w:sz w:val="21"/>
          <w:szCs w:val="21"/>
        </w:rPr>
      </w:pPr>
    </w:p>
    <w:p w:rsidR="00056EA0" w:rsidRPr="00FB7AE2" w:rsidRDefault="00056EA0" w:rsidP="00056EA0">
      <w:pPr>
        <w:rPr>
          <w:sz w:val="28"/>
          <w:szCs w:val="28"/>
        </w:rPr>
      </w:pPr>
    </w:p>
    <w:p w:rsidR="00056EA0" w:rsidRDefault="00056EA0" w:rsidP="00056EA0">
      <w:pPr>
        <w:shd w:val="clear" w:color="auto" w:fill="FFFFFF"/>
        <w:spacing w:after="150"/>
        <w:rPr>
          <w:rFonts w:ascii="Arial" w:hAnsi="Arial" w:cs="Arial"/>
          <w:color w:val="333333"/>
          <w:sz w:val="21"/>
          <w:szCs w:val="21"/>
          <w:lang w:val="en-IN" w:eastAsia="en-IN"/>
        </w:rPr>
      </w:pPr>
    </w:p>
    <w:p w:rsidR="00056EA0" w:rsidRPr="00C23BA9" w:rsidRDefault="00056EA0" w:rsidP="00056EA0">
      <w:pPr>
        <w:shd w:val="clear" w:color="auto" w:fill="FFFFFF"/>
        <w:spacing w:after="150"/>
        <w:rPr>
          <w:rFonts w:ascii="Arial" w:hAnsi="Arial" w:cs="Arial"/>
          <w:color w:val="333333"/>
          <w:sz w:val="21"/>
          <w:szCs w:val="21"/>
          <w:lang w:val="en-IN" w:eastAsia="en-IN"/>
        </w:rPr>
      </w:pPr>
      <w:r w:rsidRPr="00C23BA9">
        <w:rPr>
          <w:rFonts w:ascii="Arial" w:hAnsi="Arial" w:cs="Arial"/>
          <w:color w:val="333333"/>
          <w:sz w:val="21"/>
          <w:szCs w:val="21"/>
          <w:lang w:val="en-IN" w:eastAsia="en-IN"/>
        </w:rPr>
        <w:t>Let us learn here some rules and tricks to solve problems based on ratio and proportion topic.</w:t>
      </w:r>
    </w:p>
    <w:p w:rsidR="00056EA0" w:rsidRPr="00C23BA9" w:rsidRDefault="00056EA0" w:rsidP="00056EA0">
      <w:pPr>
        <w:numPr>
          <w:ilvl w:val="0"/>
          <w:numId w:val="6"/>
        </w:numPr>
        <w:shd w:val="clear" w:color="auto" w:fill="FFFFFF"/>
        <w:spacing w:before="100" w:beforeAutospacing="1" w:after="75"/>
        <w:rPr>
          <w:rFonts w:ascii="Arial" w:hAnsi="Arial" w:cs="Arial"/>
          <w:color w:val="333333"/>
          <w:sz w:val="21"/>
          <w:szCs w:val="21"/>
          <w:lang w:val="en-IN" w:eastAsia="en-IN"/>
        </w:rPr>
      </w:pPr>
      <w:r w:rsidRPr="00C23BA9">
        <w:rPr>
          <w:rFonts w:ascii="Arial" w:hAnsi="Arial" w:cs="Arial"/>
          <w:color w:val="333333"/>
          <w:sz w:val="21"/>
          <w:szCs w:val="21"/>
          <w:lang w:val="en-IN" w:eastAsia="en-IN"/>
        </w:rPr>
        <w:t xml:space="preserve">If u/v = x/y, then </w:t>
      </w:r>
      <w:proofErr w:type="spellStart"/>
      <w:r w:rsidRPr="00C23BA9">
        <w:rPr>
          <w:rFonts w:ascii="Arial" w:hAnsi="Arial" w:cs="Arial"/>
          <w:color w:val="333333"/>
          <w:sz w:val="21"/>
          <w:szCs w:val="21"/>
          <w:lang w:val="en-IN" w:eastAsia="en-IN"/>
        </w:rPr>
        <w:t>uy</w:t>
      </w:r>
      <w:proofErr w:type="spellEnd"/>
      <w:r w:rsidRPr="00C23BA9">
        <w:rPr>
          <w:rFonts w:ascii="Arial" w:hAnsi="Arial" w:cs="Arial"/>
          <w:color w:val="333333"/>
          <w:sz w:val="21"/>
          <w:szCs w:val="21"/>
          <w:lang w:val="en-IN" w:eastAsia="en-IN"/>
        </w:rPr>
        <w:t xml:space="preserve"> = </w:t>
      </w:r>
      <w:proofErr w:type="spellStart"/>
      <w:r w:rsidRPr="00C23BA9">
        <w:rPr>
          <w:rFonts w:ascii="Arial" w:hAnsi="Arial" w:cs="Arial"/>
          <w:color w:val="333333"/>
          <w:sz w:val="21"/>
          <w:szCs w:val="21"/>
          <w:lang w:val="en-IN" w:eastAsia="en-IN"/>
        </w:rPr>
        <w:t>vx</w:t>
      </w:r>
      <w:proofErr w:type="spellEnd"/>
    </w:p>
    <w:p w:rsidR="00056EA0" w:rsidRPr="00C23BA9" w:rsidRDefault="00056EA0" w:rsidP="00056EA0">
      <w:pPr>
        <w:numPr>
          <w:ilvl w:val="0"/>
          <w:numId w:val="6"/>
        </w:numPr>
        <w:shd w:val="clear" w:color="auto" w:fill="FFFFFF"/>
        <w:spacing w:before="100" w:beforeAutospacing="1" w:after="75"/>
        <w:rPr>
          <w:rFonts w:ascii="Arial" w:hAnsi="Arial" w:cs="Arial"/>
          <w:color w:val="333333"/>
          <w:sz w:val="21"/>
          <w:szCs w:val="21"/>
          <w:lang w:val="en-IN" w:eastAsia="en-IN"/>
        </w:rPr>
      </w:pPr>
      <w:r w:rsidRPr="00C23BA9">
        <w:rPr>
          <w:rFonts w:ascii="Arial" w:hAnsi="Arial" w:cs="Arial"/>
          <w:color w:val="333333"/>
          <w:sz w:val="21"/>
          <w:szCs w:val="21"/>
          <w:lang w:val="en-IN" w:eastAsia="en-IN"/>
        </w:rPr>
        <w:t>If u/v = x/y, then u/x = v/y</w:t>
      </w:r>
    </w:p>
    <w:p w:rsidR="00056EA0" w:rsidRPr="00C23BA9" w:rsidRDefault="00056EA0" w:rsidP="00056EA0">
      <w:pPr>
        <w:numPr>
          <w:ilvl w:val="0"/>
          <w:numId w:val="6"/>
        </w:numPr>
        <w:shd w:val="clear" w:color="auto" w:fill="FFFFFF"/>
        <w:spacing w:before="100" w:beforeAutospacing="1" w:after="75"/>
        <w:rPr>
          <w:rFonts w:ascii="Arial" w:hAnsi="Arial" w:cs="Arial"/>
          <w:color w:val="333333"/>
          <w:sz w:val="21"/>
          <w:szCs w:val="21"/>
          <w:lang w:val="en-IN" w:eastAsia="en-IN"/>
        </w:rPr>
      </w:pPr>
      <w:r w:rsidRPr="00C23BA9">
        <w:rPr>
          <w:rFonts w:ascii="Arial" w:hAnsi="Arial" w:cs="Arial"/>
          <w:color w:val="333333"/>
          <w:sz w:val="21"/>
          <w:szCs w:val="21"/>
          <w:lang w:val="en-IN" w:eastAsia="en-IN"/>
        </w:rPr>
        <w:t>If u/v = x/y, then v/u = y/x</w:t>
      </w:r>
    </w:p>
    <w:p w:rsidR="00B369C3" w:rsidRPr="00056EA0" w:rsidRDefault="00B369C3" w:rsidP="00056EA0">
      <w:pPr>
        <w:spacing w:line="373" w:lineRule="auto"/>
        <w:ind w:right="115"/>
        <w:jc w:val="both"/>
        <w:rPr>
          <w:rFonts w:ascii="Arial Unicode MS" w:eastAsia="Arial Unicode MS" w:hAnsi="Arial Unicode MS" w:cs="Arial Unicode MS"/>
          <w:sz w:val="24"/>
          <w:szCs w:val="24"/>
        </w:rPr>
      </w:pPr>
    </w:p>
    <w:p w:rsidR="007F4199" w:rsidRPr="00001A2C" w:rsidRDefault="007F4199" w:rsidP="00B26513">
      <w:pPr>
        <w:tabs>
          <w:tab w:val="left" w:pos="1500"/>
        </w:tabs>
        <w:spacing w:line="373" w:lineRule="auto"/>
        <w:ind w:right="110"/>
        <w:rPr>
          <w:sz w:val="24"/>
          <w:szCs w:val="24"/>
        </w:rPr>
      </w:pPr>
    </w:p>
    <w:p w:rsidR="007F4199" w:rsidRPr="00001A2C" w:rsidRDefault="007F4199" w:rsidP="00B26513">
      <w:pPr>
        <w:tabs>
          <w:tab w:val="left" w:pos="1500"/>
        </w:tabs>
        <w:spacing w:line="373" w:lineRule="auto"/>
        <w:ind w:right="110"/>
        <w:rPr>
          <w:sz w:val="24"/>
          <w:szCs w:val="24"/>
        </w:rPr>
      </w:pPr>
    </w:p>
    <w:p w:rsidR="007F4199" w:rsidRPr="00001A2C" w:rsidRDefault="007F4199" w:rsidP="00B26513">
      <w:pPr>
        <w:tabs>
          <w:tab w:val="left" w:pos="1500"/>
        </w:tabs>
        <w:spacing w:line="373" w:lineRule="auto"/>
        <w:ind w:right="110"/>
        <w:rPr>
          <w:sz w:val="24"/>
          <w:szCs w:val="24"/>
        </w:rPr>
      </w:pPr>
    </w:p>
    <w:p w:rsidR="00CC530E" w:rsidRPr="00001A2C" w:rsidRDefault="00726182" w:rsidP="00B26513">
      <w:pPr>
        <w:tabs>
          <w:tab w:val="left" w:pos="1500"/>
        </w:tabs>
        <w:spacing w:line="373" w:lineRule="auto"/>
        <w:ind w:right="110"/>
        <w:rPr>
          <w:sz w:val="24"/>
          <w:szCs w:val="24"/>
        </w:rPr>
      </w:pPr>
      <w:r>
        <w:rPr>
          <w:sz w:val="24"/>
          <w:szCs w:val="24"/>
        </w:rPr>
        <w:pict>
          <v:group id="_x0000_s1105" style="position:absolute;margin-left:90.85pt;margin-top:75.75pt;width:430.5pt;height:4.15pt;z-index:-251661824;mso-position-horizontal-relative:page" coordorigin="1817,1515" coordsize="8610,83">
            <v:shape id="_x0000_s1107" style="position:absolute;left:1845;top:1543;width:8554;height:0" coordorigin="1845,1543" coordsize="8554,0" path="m1845,1543r8554,e" filled="f" strokecolor="#622323" strokeweight=".992mm">
              <v:path arrowok="t"/>
            </v:shape>
            <v:shape id="_x0000_s1106" style="position:absolute;left:1845;top:1592;width:8554;height:0" coordorigin="1845,1592" coordsize="8554,0" path="m1845,1592r8554,e" filled="f" strokecolor="#622323" strokeweight=".23461mm">
              <v:path arrowok="t"/>
            </v:shape>
            <w10:wrap anchorx="page"/>
          </v:group>
        </w:pict>
      </w:r>
    </w:p>
    <w:p w:rsidR="00A53317" w:rsidRPr="00001A2C" w:rsidRDefault="00D363E4" w:rsidP="00001A2C">
      <w:pPr>
        <w:pStyle w:val="ListParagraph"/>
        <w:numPr>
          <w:ilvl w:val="0"/>
          <w:numId w:val="3"/>
        </w:numPr>
        <w:spacing w:before="31"/>
        <w:rPr>
          <w:rFonts w:ascii="Cambria" w:eastAsia="Cambria" w:hAnsi="Cambria" w:cs="Cambria"/>
          <w:sz w:val="24"/>
          <w:szCs w:val="24"/>
        </w:rPr>
        <w:sectPr w:rsidR="00A53317" w:rsidRPr="00001A2C">
          <w:pgSz w:w="12240" w:h="15840"/>
          <w:pgMar w:top="700" w:right="1720" w:bottom="280" w:left="1720" w:header="720" w:footer="720" w:gutter="0"/>
          <w:cols w:space="720"/>
        </w:sectPr>
      </w:pPr>
      <w:r w:rsidRPr="00001A2C">
        <w:rPr>
          <w:rFonts w:ascii="Cambria" w:eastAsia="Cambria" w:hAnsi="Cambria" w:cs="Cambria"/>
          <w:w w:val="103"/>
          <w:sz w:val="24"/>
          <w:szCs w:val="24"/>
        </w:rPr>
        <w:t>ODM</w:t>
      </w:r>
      <w:r w:rsidRPr="00001A2C">
        <w:rPr>
          <w:rFonts w:ascii="Cambria" w:eastAsia="Cambria" w:hAnsi="Cambria" w:cs="Cambria"/>
          <w:sz w:val="24"/>
          <w:szCs w:val="24"/>
        </w:rPr>
        <w:t xml:space="preserve"> </w:t>
      </w:r>
      <w:r w:rsidRPr="00001A2C">
        <w:rPr>
          <w:rFonts w:ascii="Cambria" w:eastAsia="Cambria" w:hAnsi="Cambria" w:cs="Cambria"/>
          <w:w w:val="103"/>
          <w:sz w:val="24"/>
          <w:szCs w:val="24"/>
        </w:rPr>
        <w:t>Educational</w:t>
      </w:r>
      <w:r w:rsidRPr="00001A2C">
        <w:rPr>
          <w:rFonts w:ascii="Cambria" w:eastAsia="Cambria" w:hAnsi="Cambria" w:cs="Cambria"/>
          <w:sz w:val="24"/>
          <w:szCs w:val="24"/>
        </w:rPr>
        <w:t xml:space="preserve"> </w:t>
      </w:r>
      <w:r w:rsidRPr="00001A2C">
        <w:rPr>
          <w:rFonts w:ascii="Cambria" w:eastAsia="Cambria" w:hAnsi="Cambria" w:cs="Cambria"/>
          <w:w w:val="103"/>
          <w:sz w:val="24"/>
          <w:szCs w:val="24"/>
        </w:rPr>
        <w:t>Group</w:t>
      </w:r>
      <w:r w:rsidRPr="00001A2C">
        <w:rPr>
          <w:rFonts w:ascii="Cambria" w:eastAsia="Cambria" w:hAnsi="Cambria" w:cs="Cambria"/>
          <w:sz w:val="24"/>
          <w:szCs w:val="24"/>
        </w:rPr>
        <w:t xml:space="preserve">                                                                                                                             </w:t>
      </w:r>
      <w:r w:rsidRPr="00001A2C">
        <w:rPr>
          <w:rFonts w:ascii="Cambria" w:eastAsia="Cambria" w:hAnsi="Cambria" w:cs="Cambria"/>
          <w:w w:val="103"/>
          <w:sz w:val="24"/>
          <w:szCs w:val="24"/>
        </w:rPr>
        <w:t>Page</w:t>
      </w:r>
      <w:r w:rsidRPr="00001A2C">
        <w:rPr>
          <w:rFonts w:ascii="Cambria" w:eastAsia="Cambria" w:hAnsi="Cambria" w:cs="Cambria"/>
          <w:sz w:val="24"/>
          <w:szCs w:val="24"/>
        </w:rPr>
        <w:t xml:space="preserve"> </w:t>
      </w:r>
      <w:r w:rsidRPr="00001A2C">
        <w:rPr>
          <w:rFonts w:ascii="Cambria" w:eastAsia="Cambria" w:hAnsi="Cambria" w:cs="Cambria"/>
          <w:w w:val="103"/>
          <w:sz w:val="24"/>
          <w:szCs w:val="24"/>
        </w:rPr>
        <w:t>1</w:t>
      </w:r>
    </w:p>
    <w:p w:rsidR="00A53317" w:rsidRPr="00001A2C" w:rsidRDefault="00A53317" w:rsidP="00D363E4">
      <w:pPr>
        <w:spacing w:line="200" w:lineRule="exact"/>
        <w:rPr>
          <w:rFonts w:ascii="Cambria" w:eastAsia="Cambria" w:hAnsi="Cambria" w:cs="Cambria"/>
          <w:sz w:val="24"/>
          <w:szCs w:val="24"/>
        </w:rPr>
      </w:pPr>
    </w:p>
    <w:sectPr w:rsidR="00A53317" w:rsidRPr="00001A2C">
      <w:pgSz w:w="12240" w:h="15840"/>
      <w:pgMar w:top="7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thJax_Main">
    <w:altName w:val="Times New Roman"/>
    <w:panose1 w:val="00000000000000000000"/>
    <w:charset w:val="00"/>
    <w:family w:val="roman"/>
    <w:notTrueType/>
    <w:pitch w:val="default"/>
  </w:font>
  <w:font w:name="MathJax_Math-ital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708DB"/>
    <w:multiLevelType w:val="hybridMultilevel"/>
    <w:tmpl w:val="B9E291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34703CD"/>
    <w:multiLevelType w:val="multilevel"/>
    <w:tmpl w:val="17DE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13B0B"/>
    <w:multiLevelType w:val="multilevel"/>
    <w:tmpl w:val="9F5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CF082A"/>
    <w:multiLevelType w:val="multilevel"/>
    <w:tmpl w:val="E87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1C56C8"/>
    <w:multiLevelType w:val="multilevel"/>
    <w:tmpl w:val="0AACC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8B62F77"/>
    <w:multiLevelType w:val="hybridMultilevel"/>
    <w:tmpl w:val="45403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53317"/>
    <w:rsid w:val="00001A2C"/>
    <w:rsid w:val="00056EA0"/>
    <w:rsid w:val="004C585F"/>
    <w:rsid w:val="00526421"/>
    <w:rsid w:val="00726182"/>
    <w:rsid w:val="007F4199"/>
    <w:rsid w:val="00A53317"/>
    <w:rsid w:val="00B26513"/>
    <w:rsid w:val="00B369C3"/>
    <w:rsid w:val="00CC530E"/>
    <w:rsid w:val="00CE64EE"/>
    <w:rsid w:val="00D363E4"/>
    <w:rsid w:val="00E24698"/>
    <w:rsid w:val="00E615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Strong">
    <w:name w:val="Strong"/>
    <w:basedOn w:val="DefaultParagraphFont"/>
    <w:uiPriority w:val="22"/>
    <w:qFormat/>
    <w:rsid w:val="00CC530E"/>
    <w:rPr>
      <w:b/>
      <w:bCs/>
    </w:rPr>
  </w:style>
  <w:style w:type="paragraph" w:styleId="ListParagraph">
    <w:name w:val="List Paragraph"/>
    <w:basedOn w:val="Normal"/>
    <w:uiPriority w:val="34"/>
    <w:qFormat/>
    <w:rsid w:val="00001A2C"/>
    <w:pPr>
      <w:ind w:left="720"/>
      <w:contextualSpacing/>
    </w:pPr>
  </w:style>
  <w:style w:type="paragraph" w:styleId="NormalWeb">
    <w:name w:val="Normal (Web)"/>
    <w:basedOn w:val="Normal"/>
    <w:uiPriority w:val="99"/>
    <w:unhideWhenUsed/>
    <w:rsid w:val="00056EA0"/>
    <w:pPr>
      <w:spacing w:before="100" w:beforeAutospacing="1" w:after="100" w:afterAutospacing="1"/>
    </w:pPr>
    <w:rPr>
      <w:sz w:val="24"/>
      <w:szCs w:val="24"/>
      <w:lang w:val="en-IN" w:eastAsia="en-IN"/>
    </w:rPr>
  </w:style>
  <w:style w:type="character" w:customStyle="1" w:styleId="mjx-char">
    <w:name w:val="mjx-char"/>
    <w:basedOn w:val="DefaultParagraphFont"/>
    <w:rsid w:val="00056EA0"/>
  </w:style>
  <w:style w:type="character" w:customStyle="1" w:styleId="mjx-charbox">
    <w:name w:val="mjx-charbox"/>
    <w:basedOn w:val="DefaultParagraphFont"/>
    <w:rsid w:val="00056EA0"/>
  </w:style>
  <w:style w:type="character" w:customStyle="1" w:styleId="mn">
    <w:name w:val="mn"/>
    <w:basedOn w:val="DefaultParagraphFont"/>
    <w:rsid w:val="00056EA0"/>
  </w:style>
  <w:style w:type="character" w:customStyle="1" w:styleId="mo">
    <w:name w:val="mo"/>
    <w:basedOn w:val="DefaultParagraphFont"/>
    <w:rsid w:val="00056EA0"/>
  </w:style>
  <w:style w:type="character" w:customStyle="1" w:styleId="mi">
    <w:name w:val="mi"/>
    <w:basedOn w:val="DefaultParagraphFont"/>
    <w:rsid w:val="00056EA0"/>
  </w:style>
  <w:style w:type="paragraph" w:styleId="BalloonText">
    <w:name w:val="Balloon Text"/>
    <w:basedOn w:val="Normal"/>
    <w:link w:val="BalloonTextChar"/>
    <w:uiPriority w:val="99"/>
    <w:semiHidden/>
    <w:unhideWhenUsed/>
    <w:rsid w:val="00726182"/>
    <w:rPr>
      <w:rFonts w:ascii="Tahoma" w:hAnsi="Tahoma" w:cs="Tahoma"/>
      <w:sz w:val="16"/>
      <w:szCs w:val="16"/>
    </w:rPr>
  </w:style>
  <w:style w:type="character" w:customStyle="1" w:styleId="BalloonTextChar">
    <w:name w:val="Balloon Text Char"/>
    <w:basedOn w:val="DefaultParagraphFont"/>
    <w:link w:val="BalloonText"/>
    <w:uiPriority w:val="99"/>
    <w:semiHidden/>
    <w:rsid w:val="00726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Strong">
    <w:name w:val="Strong"/>
    <w:basedOn w:val="DefaultParagraphFont"/>
    <w:uiPriority w:val="22"/>
    <w:qFormat/>
    <w:rsid w:val="00CC530E"/>
    <w:rPr>
      <w:b/>
      <w:bCs/>
    </w:rPr>
  </w:style>
  <w:style w:type="paragraph" w:styleId="ListParagraph">
    <w:name w:val="List Paragraph"/>
    <w:basedOn w:val="Normal"/>
    <w:uiPriority w:val="34"/>
    <w:qFormat/>
    <w:rsid w:val="00001A2C"/>
    <w:pPr>
      <w:ind w:left="720"/>
      <w:contextualSpacing/>
    </w:pPr>
  </w:style>
  <w:style w:type="paragraph" w:styleId="NormalWeb">
    <w:name w:val="Normal (Web)"/>
    <w:basedOn w:val="Normal"/>
    <w:uiPriority w:val="99"/>
    <w:unhideWhenUsed/>
    <w:rsid w:val="00056EA0"/>
    <w:pPr>
      <w:spacing w:before="100" w:beforeAutospacing="1" w:after="100" w:afterAutospacing="1"/>
    </w:pPr>
    <w:rPr>
      <w:sz w:val="24"/>
      <w:szCs w:val="24"/>
      <w:lang w:val="en-IN" w:eastAsia="en-IN"/>
    </w:rPr>
  </w:style>
  <w:style w:type="character" w:customStyle="1" w:styleId="mjx-char">
    <w:name w:val="mjx-char"/>
    <w:basedOn w:val="DefaultParagraphFont"/>
    <w:rsid w:val="00056EA0"/>
  </w:style>
  <w:style w:type="character" w:customStyle="1" w:styleId="mjx-charbox">
    <w:name w:val="mjx-charbox"/>
    <w:basedOn w:val="DefaultParagraphFont"/>
    <w:rsid w:val="00056EA0"/>
  </w:style>
  <w:style w:type="character" w:customStyle="1" w:styleId="mn">
    <w:name w:val="mn"/>
    <w:basedOn w:val="DefaultParagraphFont"/>
    <w:rsid w:val="00056EA0"/>
  </w:style>
  <w:style w:type="character" w:customStyle="1" w:styleId="mo">
    <w:name w:val="mo"/>
    <w:basedOn w:val="DefaultParagraphFont"/>
    <w:rsid w:val="00056EA0"/>
  </w:style>
  <w:style w:type="character" w:customStyle="1" w:styleId="mi">
    <w:name w:val="mi"/>
    <w:basedOn w:val="DefaultParagraphFont"/>
    <w:rsid w:val="00056EA0"/>
  </w:style>
  <w:style w:type="paragraph" w:styleId="BalloonText">
    <w:name w:val="Balloon Text"/>
    <w:basedOn w:val="Normal"/>
    <w:link w:val="BalloonTextChar"/>
    <w:uiPriority w:val="99"/>
    <w:semiHidden/>
    <w:unhideWhenUsed/>
    <w:rsid w:val="00726182"/>
    <w:rPr>
      <w:rFonts w:ascii="Tahoma" w:hAnsi="Tahoma" w:cs="Tahoma"/>
      <w:sz w:val="16"/>
      <w:szCs w:val="16"/>
    </w:rPr>
  </w:style>
  <w:style w:type="character" w:customStyle="1" w:styleId="BalloonTextChar">
    <w:name w:val="Balloon Text Char"/>
    <w:basedOn w:val="DefaultParagraphFont"/>
    <w:link w:val="BalloonText"/>
    <w:uiPriority w:val="99"/>
    <w:semiHidden/>
    <w:rsid w:val="00726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5547">
      <w:bodyDiv w:val="1"/>
      <w:marLeft w:val="0"/>
      <w:marRight w:val="0"/>
      <w:marTop w:val="0"/>
      <w:marBottom w:val="0"/>
      <w:divBdr>
        <w:top w:val="none" w:sz="0" w:space="0" w:color="auto"/>
        <w:left w:val="none" w:sz="0" w:space="0" w:color="auto"/>
        <w:bottom w:val="none" w:sz="0" w:space="0" w:color="auto"/>
        <w:right w:val="none" w:sz="0" w:space="0" w:color="auto"/>
      </w:divBdr>
    </w:div>
    <w:div w:id="537401475">
      <w:bodyDiv w:val="1"/>
      <w:marLeft w:val="0"/>
      <w:marRight w:val="0"/>
      <w:marTop w:val="0"/>
      <w:marBottom w:val="0"/>
      <w:divBdr>
        <w:top w:val="none" w:sz="0" w:space="0" w:color="auto"/>
        <w:left w:val="none" w:sz="0" w:space="0" w:color="auto"/>
        <w:bottom w:val="none" w:sz="0" w:space="0" w:color="auto"/>
        <w:right w:val="none" w:sz="0" w:space="0" w:color="auto"/>
      </w:divBdr>
    </w:div>
    <w:div w:id="1137379882">
      <w:bodyDiv w:val="1"/>
      <w:marLeft w:val="0"/>
      <w:marRight w:val="0"/>
      <w:marTop w:val="0"/>
      <w:marBottom w:val="0"/>
      <w:divBdr>
        <w:top w:val="none" w:sz="0" w:space="0" w:color="auto"/>
        <w:left w:val="none" w:sz="0" w:space="0" w:color="auto"/>
        <w:bottom w:val="none" w:sz="0" w:space="0" w:color="auto"/>
        <w:right w:val="none" w:sz="0" w:space="0" w:color="auto"/>
      </w:divBdr>
    </w:div>
    <w:div w:id="1770008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2021-03-20T19:22:00Z</dcterms:created>
  <dcterms:modified xsi:type="dcterms:W3CDTF">2021-06-02T16:41:00Z</dcterms:modified>
</cp:coreProperties>
</file>