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Default="00903370" w:rsidP="00BE7BCF">
      <w:pPr>
        <w:jc w:val="center"/>
        <w:rPr>
          <w:lang w:val="en-US"/>
        </w:rPr>
      </w:pPr>
      <w:r>
        <w:rPr>
          <w:lang w:val="en-US"/>
        </w:rPr>
        <w:t>STD-X</w:t>
      </w:r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ECONOMICS</w:t>
      </w:r>
    </w:p>
    <w:p w:rsidR="00AF55AF" w:rsidRDefault="00903370" w:rsidP="00BE7BCF">
      <w:pPr>
        <w:jc w:val="center"/>
        <w:rPr>
          <w:lang w:val="en-US"/>
        </w:rPr>
      </w:pPr>
      <w:r>
        <w:rPr>
          <w:lang w:val="en-US"/>
        </w:rPr>
        <w:t>CHAPTER-2-THE SECTORS OF INDIAN ECONOMY</w:t>
      </w:r>
    </w:p>
    <w:p w:rsidR="00BE7BCF" w:rsidRPr="008357CC" w:rsidRDefault="008357CC" w:rsidP="008357CC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8357CC">
        <w:rPr>
          <w:rFonts w:ascii="Arial" w:hAnsi="Arial" w:cs="Arial"/>
          <w:color w:val="222222"/>
          <w:shd w:val="clear" w:color="auto" w:fill="FFFFFF"/>
        </w:rPr>
        <w:t>How do big private companies contribute in the development of a nation?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(a) By increasing the demands for their products through advertisements.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(b) By increasing their profits.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(c) By increasing productivity of the country in the manufacturing of industrial goods.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(d) By providing private hospital facilities for the rich.</w:t>
      </w:r>
    </w:p>
    <w:p w:rsidR="008357CC" w:rsidRPr="008357CC" w:rsidRDefault="008357CC" w:rsidP="008357CC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8357CC">
        <w:rPr>
          <w:rFonts w:ascii="Arial" w:hAnsi="Arial" w:cs="Arial"/>
          <w:color w:val="222222"/>
          <w:shd w:val="clear" w:color="auto" w:fill="FFFFFF"/>
        </w:rPr>
        <w:t xml:space="preserve">Which sector has emerged as the largest producing sector in </w:t>
      </w:r>
      <w:proofErr w:type="gramStart"/>
      <w:r w:rsidRPr="008357CC">
        <w:rPr>
          <w:rFonts w:ascii="Arial" w:hAnsi="Arial" w:cs="Arial"/>
          <w:color w:val="222222"/>
          <w:shd w:val="clear" w:color="auto" w:fill="FFFFFF"/>
        </w:rPr>
        <w:t>India.</w:t>
      </w:r>
      <w:proofErr w:type="gramEnd"/>
      <w:r w:rsidRPr="008357CC">
        <w:rPr>
          <w:rFonts w:ascii="Arial" w:hAnsi="Arial" w:cs="Arial"/>
          <w:color w:val="222222"/>
          <w:shd w:val="clear" w:color="auto" w:fill="FFFFFF"/>
        </w:rPr>
        <w:t xml:space="preserve"> Select one from the following alternatives: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(a) Secondary sector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(b) Tertiary sector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(c) Primary sector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(d) Science and Technology sector</w:t>
      </w:r>
    </w:p>
    <w:p w:rsidR="008357CC" w:rsidRPr="008357CC" w:rsidRDefault="008357CC" w:rsidP="008357CC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8357CC">
        <w:rPr>
          <w:rFonts w:ascii="Arial" w:hAnsi="Arial" w:cs="Arial"/>
          <w:color w:val="222222"/>
          <w:shd w:val="clear" w:color="auto" w:fill="FFFFFF"/>
        </w:rPr>
        <w:t>Employment figures of a country are based on data collected from 5-yearly survey on employment and unemployment. Which organisation conducts this survey?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(a) NSSO – National Sample Survey Organisation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(b) NREGA 2005 – National Rural Employment Guarantee Act, 2005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(c) ILO – International Labour Organisation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(d) Census of India</w:t>
      </w:r>
    </w:p>
    <w:p w:rsidR="008357CC" w:rsidRPr="008357CC" w:rsidRDefault="008357CC" w:rsidP="008357CC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8357CC">
        <w:rPr>
          <w:rFonts w:ascii="Arial" w:hAnsi="Arial" w:cs="Arial"/>
          <w:color w:val="222222"/>
          <w:shd w:val="clear" w:color="auto" w:fill="FFFFFF"/>
        </w:rPr>
        <w:t>The motive of public sector enterprises is: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(a) Profit making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(b) Entertainment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(c) Social welfare and security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(d) None of the above</w:t>
      </w:r>
    </w:p>
    <w:p w:rsidR="008357CC" w:rsidRPr="008357CC" w:rsidRDefault="008357CC" w:rsidP="008357CC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8357CC">
        <w:rPr>
          <w:rFonts w:ascii="Arial" w:hAnsi="Arial" w:cs="Arial"/>
          <w:color w:val="222222"/>
          <w:shd w:val="clear" w:color="auto" w:fill="FFFFFF"/>
        </w:rPr>
        <w:t>Who carries economic activities?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 xml:space="preserve">(a) </w:t>
      </w:r>
      <w:r w:rsidRPr="008357CC">
        <w:rPr>
          <w:rFonts w:ascii="Arial" w:hAnsi="Arial" w:cs="Arial"/>
          <w:color w:val="222222"/>
          <w:shd w:val="clear" w:color="auto" w:fill="FFFFFF"/>
        </w:rPr>
        <w:t xml:space="preserve">Individuals 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(b) firms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 xml:space="preserve">(c) </w:t>
      </w:r>
      <w:r w:rsidRPr="008357CC">
        <w:rPr>
          <w:rFonts w:ascii="Arial" w:hAnsi="Arial" w:cs="Arial"/>
          <w:color w:val="222222"/>
          <w:shd w:val="clear" w:color="auto" w:fill="FFFFFF"/>
        </w:rPr>
        <w:t xml:space="preserve">government </w:t>
      </w:r>
      <w:r w:rsidRPr="008357CC">
        <w:rPr>
          <w:rFonts w:ascii="Arial" w:hAnsi="Arial" w:cs="Arial"/>
          <w:color w:val="222222"/>
        </w:rPr>
        <w:br/>
      </w:r>
      <w:r w:rsidRPr="008357CC">
        <w:rPr>
          <w:rFonts w:ascii="Arial" w:hAnsi="Arial" w:cs="Arial"/>
          <w:color w:val="222222"/>
          <w:shd w:val="clear" w:color="auto" w:fill="FFFFFF"/>
        </w:rPr>
        <w:t>(d) all the above</w:t>
      </w:r>
    </w:p>
    <w:p w:rsidR="008357CC" w:rsidRPr="008357CC" w:rsidRDefault="008357CC" w:rsidP="008357CC">
      <w:pPr>
        <w:pStyle w:val="ListParagraph"/>
        <w:numPr>
          <w:ilvl w:val="0"/>
          <w:numId w:val="13"/>
        </w:num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bookmarkStart w:id="0" w:name="_GoBack"/>
      <w:bookmarkEnd w:id="0"/>
      <w:r w:rsidRPr="008357CC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The economy is classified into public and private sectors on the basis of :</w:t>
      </w:r>
      <w:r w:rsidRPr="008357CC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(a) employment conditions</w:t>
      </w:r>
      <w:r w:rsidRPr="008357CC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(b) the nature of economic activity</w:t>
      </w:r>
      <w:r w:rsidRPr="008357CC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(c) ownership of enterprises</w:t>
      </w:r>
      <w:r w:rsidRPr="008357CC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(d) number of workers employed in the enterprise</w:t>
      </w:r>
    </w:p>
    <w:tbl>
      <w:tblPr>
        <w:tblW w:w="5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1"/>
        <w:gridCol w:w="89"/>
      </w:tblGrid>
      <w:tr w:rsidR="008357CC" w:rsidRPr="008357CC" w:rsidTr="008357CC">
        <w:tc>
          <w:tcPr>
            <w:tcW w:w="0" w:type="auto"/>
            <w:tcBorders>
              <w:top w:val="single" w:sz="6" w:space="0" w:color="DDDDDD"/>
            </w:tcBorders>
            <w:vAlign w:val="center"/>
          </w:tcPr>
          <w:p w:rsidR="008357CC" w:rsidRPr="008357CC" w:rsidRDefault="008357CC" w:rsidP="008357CC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vAlign w:val="center"/>
          </w:tcPr>
          <w:p w:rsidR="008357CC" w:rsidRPr="008357CC" w:rsidRDefault="008357CC" w:rsidP="008357CC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357CC" w:rsidRPr="008357CC" w:rsidTr="008357CC">
        <w:tc>
          <w:tcPr>
            <w:tcW w:w="0" w:type="auto"/>
            <w:tcBorders>
              <w:top w:val="single" w:sz="6" w:space="0" w:color="DDDDDD"/>
            </w:tcBorders>
            <w:vAlign w:val="center"/>
            <w:hideMark/>
          </w:tcPr>
          <w:p w:rsidR="008357CC" w:rsidRPr="008357CC" w:rsidRDefault="008357CC" w:rsidP="008357CC">
            <w:pPr>
              <w:spacing w:after="6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" w:history="1">
              <w:r w:rsidRPr="008357CC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en-IN"/>
                </w:rPr>
                <w:t>Percentage Calculator</w:t>
              </w:r>
            </w:hyperlink>
          </w:p>
        </w:tc>
        <w:tc>
          <w:tcPr>
            <w:tcW w:w="0" w:type="auto"/>
            <w:vAlign w:val="center"/>
            <w:hideMark/>
          </w:tcPr>
          <w:p w:rsidR="008357CC" w:rsidRPr="008357CC" w:rsidRDefault="008357CC" w:rsidP="0083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8357CC" w:rsidRDefault="008357CC" w:rsidP="00BE7BCF">
      <w:pPr>
        <w:rPr>
          <w:lang w:val="en-US"/>
        </w:rPr>
      </w:pPr>
    </w:p>
    <w:sectPr w:rsidR="00835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776"/>
    <w:multiLevelType w:val="hybridMultilevel"/>
    <w:tmpl w:val="5E289436"/>
    <w:lvl w:ilvl="0" w:tplc="40ECF78A">
      <w:start w:val="6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10142DB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9FD2ACC8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FD960B60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B8A639C4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8812957E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8CE0E8A0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F73C42FE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64161EAE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1">
    <w:nsid w:val="123A700A"/>
    <w:multiLevelType w:val="hybridMultilevel"/>
    <w:tmpl w:val="F5C64040"/>
    <w:lvl w:ilvl="0" w:tplc="62664904">
      <w:start w:val="2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6F7EC5BE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93801CFA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FC38BE12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5A6EACA0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1966CCBA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80D04382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34C495E8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5588DD10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2">
    <w:nsid w:val="1AF60287"/>
    <w:multiLevelType w:val="hybridMultilevel"/>
    <w:tmpl w:val="4F2C9B00"/>
    <w:lvl w:ilvl="0" w:tplc="B6820FC2">
      <w:start w:val="10"/>
      <w:numFmt w:val="decimal"/>
      <w:lvlText w:val="%1."/>
      <w:lvlJc w:val="left"/>
      <w:pPr>
        <w:ind w:left="801" w:hanging="433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C2CA6234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color w:val="1F1F1F"/>
        <w:spacing w:val="0"/>
        <w:w w:val="95"/>
        <w:sz w:val="24"/>
        <w:szCs w:val="24"/>
        <w:lang w:val="en-US" w:eastAsia="en-US" w:bidi="ar-SA"/>
      </w:rPr>
    </w:lvl>
    <w:lvl w:ilvl="2" w:tplc="E3C0C180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E3585578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70D2AF72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2B129FC0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FBA207EE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A8F2DF32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207A6560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3">
    <w:nsid w:val="32B6335F"/>
    <w:multiLevelType w:val="hybridMultilevel"/>
    <w:tmpl w:val="E81E62CA"/>
    <w:lvl w:ilvl="0" w:tplc="5C208CDA">
      <w:start w:val="5"/>
      <w:numFmt w:val="decimal"/>
      <w:lvlText w:val="%1."/>
      <w:lvlJc w:val="left"/>
      <w:pPr>
        <w:ind w:left="734" w:hanging="366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072C8F9A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6CF808B4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5DCE4236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9FE218C4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89340642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5844B220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1CF8DBFE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19B45868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4">
    <w:nsid w:val="341F43E0"/>
    <w:multiLevelType w:val="hybridMultilevel"/>
    <w:tmpl w:val="7B70F682"/>
    <w:lvl w:ilvl="0" w:tplc="881056F4">
      <w:start w:val="3"/>
      <w:numFmt w:val="decimal"/>
      <w:lvlText w:val="%1."/>
      <w:lvlJc w:val="left"/>
      <w:pPr>
        <w:ind w:left="734" w:hanging="366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31DE6D9C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2" w:tplc="58FC2C24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C11E29A4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04DEFEBE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6430E20C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79761A66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076C098C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7C681F4C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5">
    <w:nsid w:val="36423F9D"/>
    <w:multiLevelType w:val="hybridMultilevel"/>
    <w:tmpl w:val="405C73CA"/>
    <w:lvl w:ilvl="0" w:tplc="808295BC">
      <w:start w:val="1"/>
      <w:numFmt w:val="decimal"/>
      <w:lvlText w:val="%1."/>
      <w:lvlJc w:val="left"/>
      <w:pPr>
        <w:ind w:left="734" w:hanging="366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E74C0146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color w:val="1F1F1F"/>
        <w:spacing w:val="0"/>
        <w:w w:val="95"/>
        <w:sz w:val="24"/>
        <w:szCs w:val="24"/>
        <w:lang w:val="en-US" w:eastAsia="en-US" w:bidi="ar-SA"/>
      </w:rPr>
    </w:lvl>
    <w:lvl w:ilvl="2" w:tplc="54501C5A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0CECFBA2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02EA41A4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86EA4E96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44FCCFFC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72FA7938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BEC28DE6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6">
    <w:nsid w:val="433756E7"/>
    <w:multiLevelType w:val="hybridMultilevel"/>
    <w:tmpl w:val="39ACDA38"/>
    <w:lvl w:ilvl="0" w:tplc="41722820">
      <w:start w:val="9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DA5A445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color w:val="1F1F1F"/>
        <w:spacing w:val="0"/>
        <w:w w:val="95"/>
        <w:sz w:val="24"/>
        <w:szCs w:val="24"/>
        <w:lang w:val="en-US" w:eastAsia="en-US" w:bidi="ar-SA"/>
      </w:rPr>
    </w:lvl>
    <w:lvl w:ilvl="2" w:tplc="98F2F2D8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D72C6A64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E9784794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6B9219EE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34C861DC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AAA4CD34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BBE26974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7">
    <w:nsid w:val="505C2CC2"/>
    <w:multiLevelType w:val="multilevel"/>
    <w:tmpl w:val="AE4C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D13B5D"/>
    <w:multiLevelType w:val="hybridMultilevel"/>
    <w:tmpl w:val="C09244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E2A9B"/>
    <w:multiLevelType w:val="hybridMultilevel"/>
    <w:tmpl w:val="4F54CEF2"/>
    <w:lvl w:ilvl="0" w:tplc="9E8E40DE">
      <w:start w:val="8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D482FF2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A56C8CEC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C4C2E9C0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111264A4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7EB08F20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3A22AE8E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FF84F7E0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0A966AC8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10">
    <w:nsid w:val="7E2530D7"/>
    <w:multiLevelType w:val="hybridMultilevel"/>
    <w:tmpl w:val="AAE0C6E4"/>
    <w:lvl w:ilvl="0" w:tplc="8E141978">
      <w:start w:val="4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777688BA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E4BA73A0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630894C8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5F68843A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1466F186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3050ED1E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2BA26780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2E4ECB0E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11">
    <w:nsid w:val="7EB42212"/>
    <w:multiLevelType w:val="multilevel"/>
    <w:tmpl w:val="6CB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44C31"/>
    <w:multiLevelType w:val="hybridMultilevel"/>
    <w:tmpl w:val="6088C27E"/>
    <w:lvl w:ilvl="0" w:tplc="CC567438">
      <w:start w:val="7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24205A0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BAE6B478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035A11D6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BB926592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0AE8D382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AFEA3B80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2CDC44AA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BB785A14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3D5B9B"/>
    <w:rsid w:val="00606D81"/>
    <w:rsid w:val="008357CC"/>
    <w:rsid w:val="00855D83"/>
    <w:rsid w:val="00903370"/>
    <w:rsid w:val="00AF55AF"/>
    <w:rsid w:val="00B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5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35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F55AF"/>
    <w:pPr>
      <w:widowControl w:val="0"/>
      <w:autoSpaceDE w:val="0"/>
      <w:autoSpaceDN w:val="0"/>
      <w:spacing w:after="0" w:line="240" w:lineRule="auto"/>
      <w:ind w:left="1454" w:hanging="361"/>
    </w:pPr>
    <w:rPr>
      <w:rFonts w:ascii="Arial MT" w:eastAsia="Arial MT" w:hAnsi="Arial MT" w:cs="Arial MT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357C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357C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entry-meta">
    <w:name w:val="entry-meta"/>
    <w:basedOn w:val="Normal"/>
    <w:rsid w:val="0083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ntry-categories">
    <w:name w:val="entry-categories"/>
    <w:basedOn w:val="DefaultParagraphFont"/>
    <w:rsid w:val="008357CC"/>
  </w:style>
  <w:style w:type="character" w:styleId="Hyperlink">
    <w:name w:val="Hyperlink"/>
    <w:basedOn w:val="DefaultParagraphFont"/>
    <w:uiPriority w:val="99"/>
    <w:semiHidden/>
    <w:unhideWhenUsed/>
    <w:rsid w:val="008357C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57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57C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57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57C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5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35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F55AF"/>
    <w:pPr>
      <w:widowControl w:val="0"/>
      <w:autoSpaceDE w:val="0"/>
      <w:autoSpaceDN w:val="0"/>
      <w:spacing w:after="0" w:line="240" w:lineRule="auto"/>
      <w:ind w:left="1454" w:hanging="361"/>
    </w:pPr>
    <w:rPr>
      <w:rFonts w:ascii="Arial MT" w:eastAsia="Arial MT" w:hAnsi="Arial MT" w:cs="Arial MT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357C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357C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entry-meta">
    <w:name w:val="entry-meta"/>
    <w:basedOn w:val="Normal"/>
    <w:rsid w:val="0083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ntry-categories">
    <w:name w:val="entry-categories"/>
    <w:basedOn w:val="DefaultParagraphFont"/>
    <w:rsid w:val="008357CC"/>
  </w:style>
  <w:style w:type="character" w:styleId="Hyperlink">
    <w:name w:val="Hyperlink"/>
    <w:basedOn w:val="DefaultParagraphFont"/>
    <w:uiPriority w:val="99"/>
    <w:semiHidden/>
    <w:unhideWhenUsed/>
    <w:rsid w:val="008357C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57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57C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57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57C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90">
      <w:bodyDiv w:val="1"/>
      <w:marLeft w:val="0"/>
      <w:marRight w:val="0"/>
      <w:marTop w:val="0"/>
      <w:marBottom w:val="7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2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974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5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0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915376">
              <w:marLeft w:val="0"/>
              <w:marRight w:val="0"/>
              <w:marTop w:val="0"/>
              <w:marBottom w:val="0"/>
              <w:divBdr>
                <w:top w:val="single" w:sz="6" w:space="31" w:color="44444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centagecalculator.gu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2021-09-06T04:22:00Z</dcterms:created>
  <dcterms:modified xsi:type="dcterms:W3CDTF">2021-10-06T06:45:00Z</dcterms:modified>
</cp:coreProperties>
</file>