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9B" w:rsidRDefault="00BE7BCF" w:rsidP="00BE7BCF">
      <w:pPr>
        <w:jc w:val="center"/>
        <w:rPr>
          <w:lang w:val="en-US"/>
        </w:rPr>
      </w:pPr>
      <w:r>
        <w:rPr>
          <w:lang w:val="en-US"/>
        </w:rPr>
        <w:t>STD-IX</w:t>
      </w:r>
    </w:p>
    <w:p w:rsidR="00BE7BCF" w:rsidRDefault="00BE7BCF" w:rsidP="00BE7BCF">
      <w:pPr>
        <w:jc w:val="center"/>
        <w:rPr>
          <w:lang w:val="en-US"/>
        </w:rPr>
      </w:pPr>
      <w:r>
        <w:rPr>
          <w:lang w:val="en-US"/>
        </w:rPr>
        <w:t>ECONOMICS</w:t>
      </w:r>
    </w:p>
    <w:p w:rsidR="00BE7BCF" w:rsidRDefault="00F85F9E" w:rsidP="00BE7BCF">
      <w:pPr>
        <w:jc w:val="center"/>
        <w:rPr>
          <w:lang w:val="en-US"/>
        </w:rPr>
      </w:pPr>
      <w:r>
        <w:rPr>
          <w:lang w:val="en-US"/>
        </w:rPr>
        <w:t xml:space="preserve">                                 </w:t>
      </w:r>
      <w:r w:rsidR="00BE7BCF">
        <w:rPr>
          <w:lang w:val="en-US"/>
        </w:rPr>
        <w:t xml:space="preserve">TOPIC-THE </w:t>
      </w:r>
      <w:r w:rsidR="00A952E2">
        <w:rPr>
          <w:lang w:val="en-US"/>
        </w:rPr>
        <w:t>POVERTY AS A CHALLENGE             02/02/2022</w:t>
      </w:r>
    </w:p>
    <w:p w:rsidR="00BE7BCF" w:rsidRDefault="00A952E2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ANSWER THE</w:t>
      </w:r>
      <w:r w:rsidR="00F93802">
        <w:rPr>
          <w:rFonts w:asciiTheme="minorHAnsi" w:hAnsiTheme="minorHAnsi" w:cstheme="minorHAnsi"/>
          <w:color w:val="222222"/>
        </w:rPr>
        <w:t xml:space="preserve"> FOLLOWING QUESTIONS WITH IN 40 </w:t>
      </w:r>
      <w:bookmarkStart w:id="0" w:name="_GoBack"/>
      <w:bookmarkEnd w:id="0"/>
      <w:r>
        <w:rPr>
          <w:rFonts w:asciiTheme="minorHAnsi" w:hAnsiTheme="minorHAnsi" w:cstheme="minorHAnsi"/>
          <w:color w:val="222222"/>
        </w:rPr>
        <w:t>WORDS:-</w:t>
      </w:r>
    </w:p>
    <w:p w:rsidR="00A952E2" w:rsidRPr="00A952E2" w:rsidRDefault="00A952E2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A952E2">
        <w:rPr>
          <w:rFonts w:asciiTheme="minorHAnsi" w:hAnsiTheme="minorHAnsi" w:cstheme="minorHAnsi"/>
          <w:color w:val="222222"/>
          <w:shd w:val="clear" w:color="auto" w:fill="FFFFFF"/>
        </w:rPr>
        <w:t>Q1. ‘The current anti- poverty strategy of the government is based broadly on two planks’. Name the two planks.</w:t>
      </w:r>
    </w:p>
    <w:p w:rsidR="00A952E2" w:rsidRPr="00A952E2" w:rsidRDefault="00A952E2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A952E2">
        <w:rPr>
          <w:rFonts w:asciiTheme="minorHAnsi" w:hAnsiTheme="minorHAnsi" w:cstheme="minorHAnsi"/>
          <w:color w:val="222222"/>
          <w:shd w:val="clear" w:color="auto" w:fill="FFFFFF"/>
        </w:rPr>
        <w:t>Q2. Name a poverty alleviation programme for rural areas with its objectives.</w:t>
      </w:r>
    </w:p>
    <w:p w:rsidR="00A952E2" w:rsidRPr="00A952E2" w:rsidRDefault="00A952E2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A952E2">
        <w:rPr>
          <w:rFonts w:asciiTheme="minorHAnsi" w:hAnsiTheme="minorHAnsi" w:cstheme="minorHAnsi"/>
          <w:color w:val="222222"/>
          <w:shd w:val="clear" w:color="auto" w:fill="FFFFFF"/>
        </w:rPr>
        <w:t>Q3. Define poverty with contest to World Bank. Name any four countries which have high percentage of population living below poverty.</w:t>
      </w:r>
    </w:p>
    <w:p w:rsidR="00A952E2" w:rsidRPr="00A952E2" w:rsidRDefault="00A952E2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A952E2">
        <w:rPr>
          <w:rFonts w:asciiTheme="minorHAnsi" w:hAnsiTheme="minorHAnsi" w:cstheme="minorHAnsi"/>
          <w:color w:val="222222"/>
          <w:shd w:val="clear" w:color="auto" w:fill="FFFFFF"/>
        </w:rPr>
        <w:t>Q4. What is the accepted average calorie requirement in India</w:t>
      </w:r>
      <w:r>
        <w:rPr>
          <w:rFonts w:asciiTheme="minorHAnsi" w:hAnsiTheme="minorHAnsi" w:cstheme="minorHAnsi"/>
          <w:color w:val="222222"/>
          <w:shd w:val="clear" w:color="auto" w:fill="FFFFFF"/>
        </w:rPr>
        <w:t>?</w:t>
      </w:r>
    </w:p>
    <w:p w:rsidR="00A952E2" w:rsidRPr="00A952E2" w:rsidRDefault="00A952E2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A952E2">
        <w:rPr>
          <w:rFonts w:asciiTheme="minorHAnsi" w:hAnsiTheme="minorHAnsi" w:cstheme="minorHAnsi"/>
          <w:color w:val="222222"/>
          <w:shd w:val="clear" w:color="auto" w:fill="FFFFFF"/>
        </w:rPr>
        <w:t>Q5. Mention any two indicators of poverty.</w:t>
      </w:r>
    </w:p>
    <w:p w:rsidR="00A952E2" w:rsidRPr="00A952E2" w:rsidRDefault="00A952E2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A952E2">
        <w:rPr>
          <w:rFonts w:asciiTheme="minorHAnsi" w:hAnsiTheme="minorHAnsi" w:cstheme="minorHAnsi"/>
          <w:color w:val="222222"/>
          <w:shd w:val="clear" w:color="auto" w:fill="FFFFFF"/>
        </w:rPr>
        <w:t>Q6. ‘One historical reason is the low level of economic development under the British colonial administration.’ Explain.</w:t>
      </w:r>
    </w:p>
    <w:sectPr w:rsidR="00A952E2" w:rsidRPr="00A95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CF"/>
    <w:rsid w:val="003D5B9B"/>
    <w:rsid w:val="00606D81"/>
    <w:rsid w:val="00855D83"/>
    <w:rsid w:val="00A952E2"/>
    <w:rsid w:val="00BE7BCF"/>
    <w:rsid w:val="00F85F9E"/>
    <w:rsid w:val="00F92F84"/>
    <w:rsid w:val="00F9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E7B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E7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2021-09-06T04:22:00Z</dcterms:created>
  <dcterms:modified xsi:type="dcterms:W3CDTF">2022-02-02T06:06:00Z</dcterms:modified>
</cp:coreProperties>
</file>