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>ODM Public School, Bhubaneswar</w:t>
      </w:r>
    </w:p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</w:p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>Revision Questions</w:t>
      </w:r>
    </w:p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 xml:space="preserve">For </w:t>
      </w:r>
    </w:p>
    <w:p w:rsidR="00A357E7" w:rsidRDefault="00A357E7" w:rsidP="00A357E7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64"/>
          <w:szCs w:val="64"/>
          <w:u w:val="single"/>
        </w:rPr>
      </w:pPr>
      <w:r>
        <w:rPr>
          <w:rFonts w:ascii="Calibri" w:hAnsi="Calibri"/>
          <w:color w:val="000000"/>
          <w:sz w:val="64"/>
          <w:szCs w:val="64"/>
          <w:u w:val="single"/>
        </w:rPr>
        <w:t>History</w:t>
      </w:r>
    </w:p>
    <w:p w:rsidR="00A357E7" w:rsidRPr="00A357E7" w:rsidRDefault="00A357E7" w:rsidP="00A357E7">
      <w:pPr>
        <w:pStyle w:val="NormalWeb"/>
        <w:spacing w:before="0" w:beforeAutospacing="0" w:after="0" w:afterAutospacing="0"/>
      </w:pPr>
    </w:p>
    <w:p w:rsidR="00A357E7" w:rsidRDefault="00A357E7" w:rsidP="00A357E7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Calibri" w:hAnsi="Calibri"/>
          <w:color w:val="000000"/>
          <w:sz w:val="48"/>
          <w:szCs w:val="48"/>
        </w:rPr>
      </w:pPr>
      <w:bookmarkStart w:id="0" w:name="_GoBack"/>
      <w:r>
        <w:rPr>
          <w:rFonts w:ascii="Calibri" w:hAnsi="Calibri"/>
          <w:color w:val="000000"/>
          <w:sz w:val="48"/>
          <w:szCs w:val="48"/>
        </w:rPr>
        <w:t>What do you mean by Doctrine of Lapse?</w:t>
      </w:r>
    </w:p>
    <w:p w:rsidR="00A357E7" w:rsidRDefault="00A357E7" w:rsidP="00A357E7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Calibri" w:hAnsi="Calibri"/>
          <w:color w:val="000000"/>
          <w:sz w:val="48"/>
          <w:szCs w:val="48"/>
        </w:rPr>
      </w:pPr>
      <w:r>
        <w:rPr>
          <w:rFonts w:ascii="Calibri" w:hAnsi="Calibri"/>
          <w:color w:val="000000"/>
          <w:sz w:val="48"/>
          <w:szCs w:val="48"/>
        </w:rPr>
        <w:t>What do you mean by Subsidiary Alliance system?</w:t>
      </w:r>
    </w:p>
    <w:p w:rsidR="00A357E7" w:rsidRDefault="00A357E7" w:rsidP="00A357E7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Calibri" w:hAnsi="Calibri"/>
          <w:color w:val="000000"/>
          <w:sz w:val="48"/>
          <w:szCs w:val="48"/>
        </w:rPr>
      </w:pPr>
      <w:r>
        <w:rPr>
          <w:rFonts w:ascii="Calibri" w:hAnsi="Calibri"/>
          <w:color w:val="000000"/>
          <w:sz w:val="48"/>
          <w:szCs w:val="48"/>
        </w:rPr>
        <w:t>What do you mean Annexation?</w:t>
      </w:r>
    </w:p>
    <w:p w:rsidR="00A357E7" w:rsidRDefault="00A357E7" w:rsidP="00A357E7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Calibri" w:hAnsi="Calibri"/>
          <w:color w:val="000000"/>
          <w:sz w:val="48"/>
          <w:szCs w:val="48"/>
        </w:rPr>
      </w:pPr>
      <w:r>
        <w:rPr>
          <w:rFonts w:ascii="Calibri" w:hAnsi="Calibri"/>
          <w:color w:val="000000"/>
          <w:sz w:val="48"/>
          <w:szCs w:val="48"/>
        </w:rPr>
        <w:t>Who annexed Awadh in 1856?</w:t>
      </w:r>
    </w:p>
    <w:p w:rsidR="00A357E7" w:rsidRDefault="00A357E7" w:rsidP="00A357E7">
      <w:pPr>
        <w:pStyle w:val="NormalWeb"/>
        <w:numPr>
          <w:ilvl w:val="0"/>
          <w:numId w:val="1"/>
        </w:numPr>
        <w:spacing w:before="0" w:beforeAutospacing="0" w:after="0" w:afterAutospacing="0"/>
        <w:ind w:left="600"/>
        <w:textAlignment w:val="baseline"/>
        <w:rPr>
          <w:rFonts w:ascii="Calibri" w:hAnsi="Calibri"/>
          <w:color w:val="000000"/>
          <w:sz w:val="48"/>
          <w:szCs w:val="48"/>
        </w:rPr>
      </w:pPr>
      <w:r>
        <w:rPr>
          <w:rFonts w:ascii="Calibri" w:hAnsi="Calibri"/>
          <w:color w:val="000000"/>
          <w:sz w:val="48"/>
          <w:szCs w:val="48"/>
        </w:rPr>
        <w:t>Discuss and explain the different strategies of the British to acquire new territories in the country?</w:t>
      </w:r>
      <w:bookmarkEnd w:id="0"/>
    </w:p>
    <w:sectPr w:rsidR="00A357E7" w:rsidSect="00442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F7223D"/>
    <w:multiLevelType w:val="multilevel"/>
    <w:tmpl w:val="617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7"/>
    <w:rsid w:val="0044220F"/>
    <w:rsid w:val="00721AF8"/>
    <w:rsid w:val="00A3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A0A4-53EB-1F47-870F-6979198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Sujata1</dc:creator>
  <cp:lastModifiedBy>917908659183</cp:lastModifiedBy>
  <cp:revision>2</cp:revision>
  <dcterms:created xsi:type="dcterms:W3CDTF">2021-09-29T09:02:00Z</dcterms:created>
  <dcterms:modified xsi:type="dcterms:W3CDTF">2021-09-29T09:02:00Z</dcterms:modified>
</cp:coreProperties>
</file>