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E5" w:rsidRPr="00EE15E5" w:rsidRDefault="00DC423E" w:rsidP="00EE15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ASSIGNMENT-1         STD IX</w:t>
      </w:r>
      <w:r w:rsidR="00EE15E5">
        <w:rPr>
          <w:b/>
          <w:sz w:val="24"/>
          <w:szCs w:val="24"/>
        </w:rPr>
        <w:t xml:space="preserve">      PHYSICS</w:t>
      </w:r>
    </w:p>
    <w:p w:rsidR="00000000" w:rsidRPr="00DC3B53" w:rsidRDefault="00DC3B53" w:rsidP="00DC3B53">
      <w:pPr>
        <w:numPr>
          <w:ilvl w:val="0"/>
          <w:numId w:val="2"/>
        </w:numPr>
      </w:pPr>
      <w:r w:rsidRPr="00DC3B53">
        <w:t xml:space="preserve">An object experiences a net zero external unbalanced force. Is it possible for the object to be travelling with a non-zero velocity? If yes, state the conditions that must be placed on the magnitude and direction </w:t>
      </w:r>
      <w:r w:rsidRPr="00DC3B53">
        <w:t>of the velocity. If no, provide a reason</w:t>
      </w:r>
    </w:p>
    <w:p w:rsidR="00000000" w:rsidRPr="00DC3B53" w:rsidRDefault="00DC3B53" w:rsidP="00DC3B53">
      <w:pPr>
        <w:numPr>
          <w:ilvl w:val="0"/>
          <w:numId w:val="2"/>
        </w:numPr>
      </w:pPr>
      <w:r w:rsidRPr="00DC3B53">
        <w:t xml:space="preserve">Differentiate </w:t>
      </w:r>
      <w:r>
        <w:t xml:space="preserve">  balanced and unbalanced force</w:t>
      </w:r>
      <w:r w:rsidRPr="00DC3B53">
        <w:t>.</w:t>
      </w:r>
      <w:r w:rsidRPr="00DC3B53">
        <w:rPr>
          <w:lang w:val="en-IN"/>
        </w:rPr>
        <w:t xml:space="preserve"> </w:t>
      </w:r>
    </w:p>
    <w:p w:rsidR="00DC3B53" w:rsidRPr="00DC3B53" w:rsidRDefault="00DC3B53" w:rsidP="00DC3B53">
      <w:pPr>
        <w:numPr>
          <w:ilvl w:val="0"/>
          <w:numId w:val="2"/>
        </w:numPr>
      </w:pPr>
      <w:r>
        <w:rPr>
          <w:lang w:val="en-IN"/>
        </w:rPr>
        <w:t>Define inertia.</w:t>
      </w:r>
    </w:p>
    <w:p w:rsidR="00DC3B53" w:rsidRPr="00DC3B53" w:rsidRDefault="00DC3B53" w:rsidP="00DC3B53">
      <w:pPr>
        <w:numPr>
          <w:ilvl w:val="0"/>
          <w:numId w:val="2"/>
        </w:numPr>
      </w:pPr>
      <w:r>
        <w:rPr>
          <w:lang w:val="en-IN"/>
        </w:rPr>
        <w:t>Write whose inertia is more: A bicycle and a train.</w:t>
      </w:r>
    </w:p>
    <w:p w:rsidR="00DC3B53" w:rsidRPr="00DC3B53" w:rsidRDefault="00DC3B53" w:rsidP="00DC3B53">
      <w:pPr>
        <w:ind w:left="720"/>
      </w:pPr>
      <w:r>
        <w:rPr>
          <w:lang w:val="en-IN"/>
        </w:rPr>
        <w:t>A five rupee coin and a one rupee coin.</w:t>
      </w:r>
    </w:p>
    <w:p w:rsidR="005E4C6A" w:rsidRDefault="005E4C6A"/>
    <w:sectPr w:rsidR="005E4C6A" w:rsidSect="005E4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4152D"/>
    <w:multiLevelType w:val="hybridMultilevel"/>
    <w:tmpl w:val="2E2220AC"/>
    <w:lvl w:ilvl="0" w:tplc="BB261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4E84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96D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58A1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0AC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261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58AE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0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EEBC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9A34A9"/>
    <w:multiLevelType w:val="hybridMultilevel"/>
    <w:tmpl w:val="0492A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E15E5"/>
    <w:rsid w:val="005E4C6A"/>
    <w:rsid w:val="00B95EF8"/>
    <w:rsid w:val="00DC3B53"/>
    <w:rsid w:val="00DC423E"/>
    <w:rsid w:val="00EE1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C6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5E5"/>
    <w:pPr>
      <w:widowControl w:val="0"/>
      <w:autoSpaceDE w:val="0"/>
      <w:autoSpaceDN w:val="0"/>
      <w:spacing w:before="41" w:after="0" w:line="240" w:lineRule="auto"/>
      <w:ind w:left="1089" w:hanging="721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66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09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SAI</cp:lastModifiedBy>
  <cp:revision>3</cp:revision>
  <dcterms:created xsi:type="dcterms:W3CDTF">2021-05-11T11:43:00Z</dcterms:created>
  <dcterms:modified xsi:type="dcterms:W3CDTF">2021-05-13T05:52:00Z</dcterms:modified>
</cp:coreProperties>
</file>